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6BD17" w14:textId="77777777" w:rsidR="00D756DA" w:rsidRDefault="006C2964">
      <w:pPr>
        <w:pStyle w:val="a4"/>
      </w:pPr>
      <w:r>
        <w:t>ПАСПОРТ</w:t>
      </w:r>
      <w:r>
        <w:rPr>
          <w:spacing w:val="-2"/>
        </w:rPr>
        <w:t xml:space="preserve"> </w:t>
      </w:r>
      <w:r>
        <w:t>ЗАЯВКИ</w:t>
      </w:r>
    </w:p>
    <w:p w14:paraId="15D0F3C6" w14:textId="77777777" w:rsidR="00D756DA" w:rsidRDefault="00D756DA">
      <w:pPr>
        <w:spacing w:before="2"/>
        <w:rPr>
          <w:b/>
          <w:sz w:val="28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09"/>
        <w:gridCol w:w="7259"/>
      </w:tblGrid>
      <w:tr w:rsidR="00D756DA" w:rsidRPr="003A485E" w14:paraId="345D21BA" w14:textId="77777777" w:rsidTr="00D812C3">
        <w:trPr>
          <w:trHeight w:val="1031"/>
        </w:trPr>
        <w:tc>
          <w:tcPr>
            <w:tcW w:w="3009" w:type="dxa"/>
          </w:tcPr>
          <w:p w14:paraId="0C24B34C" w14:textId="77777777" w:rsidR="00D756DA" w:rsidRPr="003A485E" w:rsidRDefault="006C2964" w:rsidP="00315E31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Название проекта</w:t>
            </w:r>
            <w:r w:rsidRPr="003A485E">
              <w:rPr>
                <w:spacing w:val="1"/>
                <w:sz w:val="24"/>
                <w:szCs w:val="24"/>
              </w:rPr>
              <w:t xml:space="preserve"> </w:t>
            </w:r>
            <w:r w:rsidRPr="003A485E">
              <w:rPr>
                <w:sz w:val="24"/>
                <w:szCs w:val="24"/>
              </w:rPr>
              <w:t>(программы) в сфере</w:t>
            </w:r>
            <w:r w:rsidRPr="003A485E">
              <w:rPr>
                <w:spacing w:val="-58"/>
                <w:sz w:val="24"/>
                <w:szCs w:val="24"/>
              </w:rPr>
              <w:t xml:space="preserve"> </w:t>
            </w:r>
            <w:r w:rsidRPr="003A485E">
              <w:rPr>
                <w:sz w:val="24"/>
                <w:szCs w:val="24"/>
              </w:rPr>
              <w:t>образования</w:t>
            </w:r>
          </w:p>
        </w:tc>
        <w:tc>
          <w:tcPr>
            <w:tcW w:w="7259" w:type="dxa"/>
          </w:tcPr>
          <w:p w14:paraId="76FF1F35" w14:textId="77777777" w:rsidR="00D756DA" w:rsidRPr="003A485E" w:rsidRDefault="002535C0" w:rsidP="00315E31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 xml:space="preserve">Профессиональное и личностное становление молодого педагога в условиях сетевого </w:t>
            </w:r>
            <w:r w:rsidR="00D40328" w:rsidRPr="003A485E">
              <w:rPr>
                <w:sz w:val="24"/>
                <w:szCs w:val="24"/>
              </w:rPr>
              <w:t>взаимодействия</w:t>
            </w:r>
            <w:r w:rsidRPr="003A485E">
              <w:rPr>
                <w:sz w:val="24"/>
                <w:szCs w:val="24"/>
              </w:rPr>
              <w:t xml:space="preserve"> </w:t>
            </w:r>
            <w:r w:rsidR="00D40328" w:rsidRPr="003A485E">
              <w:rPr>
                <w:sz w:val="24"/>
                <w:szCs w:val="24"/>
              </w:rPr>
              <w:t>муниципальной системы дополнительного профессионального образования с образовательными организациями</w:t>
            </w:r>
            <w:r w:rsidRPr="003A485E">
              <w:rPr>
                <w:sz w:val="24"/>
                <w:szCs w:val="24"/>
              </w:rPr>
              <w:t xml:space="preserve"> </w:t>
            </w:r>
            <w:r w:rsidR="00D40328" w:rsidRPr="003A485E">
              <w:rPr>
                <w:sz w:val="24"/>
                <w:szCs w:val="24"/>
              </w:rPr>
              <w:t xml:space="preserve">общего и </w:t>
            </w:r>
            <w:r w:rsidRPr="003A485E">
              <w:rPr>
                <w:sz w:val="24"/>
                <w:szCs w:val="24"/>
              </w:rPr>
              <w:t xml:space="preserve">высшего </w:t>
            </w:r>
            <w:r w:rsidR="00D40328" w:rsidRPr="003A485E">
              <w:rPr>
                <w:sz w:val="24"/>
                <w:szCs w:val="24"/>
              </w:rPr>
              <w:t xml:space="preserve">педагогического </w:t>
            </w:r>
            <w:r w:rsidRPr="003A485E">
              <w:rPr>
                <w:sz w:val="24"/>
                <w:szCs w:val="24"/>
              </w:rPr>
              <w:t xml:space="preserve">образования </w:t>
            </w:r>
          </w:p>
        </w:tc>
      </w:tr>
      <w:tr w:rsidR="00D756DA" w:rsidRPr="003A485E" w14:paraId="1B29C116" w14:textId="77777777" w:rsidTr="00D812C3">
        <w:trPr>
          <w:trHeight w:val="1031"/>
        </w:trPr>
        <w:tc>
          <w:tcPr>
            <w:tcW w:w="3009" w:type="dxa"/>
          </w:tcPr>
          <w:p w14:paraId="73E39E94" w14:textId="77777777" w:rsidR="00D756DA" w:rsidRPr="003A485E" w:rsidRDefault="006C2964" w:rsidP="00315E31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Разработчик проекта</w:t>
            </w:r>
            <w:r w:rsidRPr="003A485E">
              <w:rPr>
                <w:spacing w:val="-57"/>
                <w:sz w:val="24"/>
                <w:szCs w:val="24"/>
              </w:rPr>
              <w:t xml:space="preserve"> </w:t>
            </w:r>
            <w:r w:rsidRPr="003A485E">
              <w:rPr>
                <w:sz w:val="24"/>
                <w:szCs w:val="24"/>
              </w:rPr>
              <w:t>(программы)</w:t>
            </w:r>
          </w:p>
        </w:tc>
        <w:tc>
          <w:tcPr>
            <w:tcW w:w="7259" w:type="dxa"/>
          </w:tcPr>
          <w:p w14:paraId="7E4794F0" w14:textId="77777777" w:rsidR="002535C0" w:rsidRPr="003A485E" w:rsidRDefault="003A485E" w:rsidP="00315E31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3A485E">
              <w:rPr>
                <w:color w:val="000000"/>
                <w:sz w:val="24"/>
                <w:szCs w:val="24"/>
                <w:shd w:val="clear" w:color="auto" w:fill="FFFFFF"/>
              </w:rPr>
              <w:t>Муниципальное автономное образовательное учреждение дополнительного профессионального образования «Институт повышения квалификации»</w:t>
            </w:r>
          </w:p>
        </w:tc>
      </w:tr>
      <w:tr w:rsidR="00D756DA" w:rsidRPr="003A485E" w14:paraId="04BE3DDC" w14:textId="77777777" w:rsidTr="00D812C3">
        <w:trPr>
          <w:trHeight w:val="755"/>
        </w:trPr>
        <w:tc>
          <w:tcPr>
            <w:tcW w:w="3009" w:type="dxa"/>
          </w:tcPr>
          <w:p w14:paraId="2BE1333F" w14:textId="77777777" w:rsidR="00D756DA" w:rsidRPr="003A485E" w:rsidRDefault="006C2964" w:rsidP="00315E31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Сроки реализации проекта</w:t>
            </w:r>
            <w:r w:rsidRPr="003A485E">
              <w:rPr>
                <w:spacing w:val="-57"/>
                <w:sz w:val="24"/>
                <w:szCs w:val="24"/>
              </w:rPr>
              <w:t xml:space="preserve"> </w:t>
            </w:r>
            <w:r w:rsidRPr="003A485E">
              <w:rPr>
                <w:sz w:val="24"/>
                <w:szCs w:val="24"/>
              </w:rPr>
              <w:t>(программы)</w:t>
            </w:r>
          </w:p>
        </w:tc>
        <w:tc>
          <w:tcPr>
            <w:tcW w:w="7259" w:type="dxa"/>
          </w:tcPr>
          <w:p w14:paraId="7977D1F3" w14:textId="77777777" w:rsidR="00D756DA" w:rsidRPr="003A485E" w:rsidRDefault="003A485E" w:rsidP="003A485E">
            <w:pPr>
              <w:pStyle w:val="TableParagraph"/>
              <w:tabs>
                <w:tab w:val="left" w:pos="2030"/>
                <w:tab w:val="left" w:pos="3054"/>
                <w:tab w:val="left" w:pos="4513"/>
                <w:tab w:val="left" w:pos="5701"/>
              </w:tabs>
              <w:ind w:left="113" w:right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  <w:r w:rsidR="002535C0" w:rsidRPr="003A485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10</w:t>
            </w:r>
            <w:r w:rsidR="002535C0" w:rsidRPr="003A485E">
              <w:rPr>
                <w:sz w:val="24"/>
                <w:szCs w:val="24"/>
              </w:rPr>
              <w:t xml:space="preserve">.2022 – </w:t>
            </w:r>
            <w:r>
              <w:rPr>
                <w:sz w:val="24"/>
                <w:szCs w:val="24"/>
              </w:rPr>
              <w:t>30</w:t>
            </w:r>
            <w:r w:rsidR="002535C0" w:rsidRPr="003A485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2535C0" w:rsidRPr="003A485E">
              <w:rPr>
                <w:sz w:val="24"/>
                <w:szCs w:val="24"/>
              </w:rPr>
              <w:t>.2024</w:t>
            </w:r>
          </w:p>
        </w:tc>
      </w:tr>
      <w:tr w:rsidR="00D756DA" w:rsidRPr="003A485E" w14:paraId="06F14D8D" w14:textId="77777777" w:rsidTr="00D812C3">
        <w:trPr>
          <w:trHeight w:val="755"/>
        </w:trPr>
        <w:tc>
          <w:tcPr>
            <w:tcW w:w="3009" w:type="dxa"/>
          </w:tcPr>
          <w:p w14:paraId="1157C7AA" w14:textId="77777777" w:rsidR="00D756DA" w:rsidRPr="003A485E" w:rsidRDefault="006C2964" w:rsidP="00315E31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Цель (цели) проекта</w:t>
            </w:r>
            <w:r w:rsidRPr="003A485E">
              <w:rPr>
                <w:spacing w:val="-57"/>
                <w:sz w:val="24"/>
                <w:szCs w:val="24"/>
              </w:rPr>
              <w:t xml:space="preserve"> </w:t>
            </w:r>
            <w:r w:rsidRPr="003A485E">
              <w:rPr>
                <w:sz w:val="24"/>
                <w:szCs w:val="24"/>
              </w:rPr>
              <w:t>(программы)</w:t>
            </w:r>
          </w:p>
        </w:tc>
        <w:tc>
          <w:tcPr>
            <w:tcW w:w="7259" w:type="dxa"/>
          </w:tcPr>
          <w:p w14:paraId="6F9374B6" w14:textId="77777777" w:rsidR="00D756DA" w:rsidRPr="003A485E" w:rsidRDefault="00742E06" w:rsidP="00315E31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моделирование и реализация территориальной многоуровневой системы педагогического сопровождения профессионального и личностного становления молодого педагога в условиях сетевого взаимодействия муниципальной системы дополнительного профессионального образования с образовательными организациями общего и высшего педагогического образования</w:t>
            </w:r>
          </w:p>
        </w:tc>
      </w:tr>
      <w:tr w:rsidR="00D756DA" w:rsidRPr="003A485E" w14:paraId="3299525E" w14:textId="77777777" w:rsidTr="00D812C3">
        <w:trPr>
          <w:trHeight w:val="1034"/>
        </w:trPr>
        <w:tc>
          <w:tcPr>
            <w:tcW w:w="3009" w:type="dxa"/>
          </w:tcPr>
          <w:p w14:paraId="7238CF32" w14:textId="77777777" w:rsidR="00D756DA" w:rsidRPr="003A485E" w:rsidRDefault="006C2964" w:rsidP="00315E31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Задача</w:t>
            </w:r>
            <w:r w:rsidRPr="003A485E">
              <w:rPr>
                <w:spacing w:val="-8"/>
                <w:sz w:val="24"/>
                <w:szCs w:val="24"/>
              </w:rPr>
              <w:t xml:space="preserve"> </w:t>
            </w:r>
            <w:r w:rsidRPr="003A485E">
              <w:rPr>
                <w:sz w:val="24"/>
                <w:szCs w:val="24"/>
              </w:rPr>
              <w:t>(задачи)</w:t>
            </w:r>
            <w:r w:rsidRPr="003A485E">
              <w:rPr>
                <w:spacing w:val="-8"/>
                <w:sz w:val="24"/>
                <w:szCs w:val="24"/>
              </w:rPr>
              <w:t xml:space="preserve"> </w:t>
            </w:r>
            <w:r w:rsidRPr="003A485E">
              <w:rPr>
                <w:sz w:val="24"/>
                <w:szCs w:val="24"/>
              </w:rPr>
              <w:t>проекта</w:t>
            </w:r>
            <w:r w:rsidRPr="003A485E">
              <w:rPr>
                <w:spacing w:val="-57"/>
                <w:sz w:val="24"/>
                <w:szCs w:val="24"/>
              </w:rPr>
              <w:t xml:space="preserve"> </w:t>
            </w:r>
            <w:r w:rsidRPr="003A485E">
              <w:rPr>
                <w:sz w:val="24"/>
                <w:szCs w:val="24"/>
              </w:rPr>
              <w:t>(программы)</w:t>
            </w:r>
          </w:p>
        </w:tc>
        <w:tc>
          <w:tcPr>
            <w:tcW w:w="7259" w:type="dxa"/>
          </w:tcPr>
          <w:p w14:paraId="08719B1E" w14:textId="77777777" w:rsidR="00742E06" w:rsidRPr="003A485E" w:rsidRDefault="00742E06" w:rsidP="00315E31">
            <w:pPr>
              <w:pStyle w:val="TableParagraph"/>
              <w:numPr>
                <w:ilvl w:val="0"/>
                <w:numId w:val="2"/>
              </w:numPr>
              <w:tabs>
                <w:tab w:val="left" w:pos="586"/>
              </w:tabs>
              <w:ind w:left="113" w:right="113" w:firstLine="357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Определить основания, детерминирующие профессио</w:t>
            </w:r>
            <w:r w:rsidR="00D812C3" w:rsidRPr="003A485E">
              <w:rPr>
                <w:sz w:val="24"/>
                <w:szCs w:val="24"/>
              </w:rPr>
              <w:t>нальное и личностное становление</w:t>
            </w:r>
            <w:r w:rsidRPr="003A485E">
              <w:rPr>
                <w:sz w:val="24"/>
                <w:szCs w:val="24"/>
              </w:rPr>
              <w:t xml:space="preserve"> молодого педагога, в целях выявления рациональных подходов к разработке </w:t>
            </w:r>
            <w:r w:rsidR="00D812C3" w:rsidRPr="003A485E">
              <w:rPr>
                <w:sz w:val="24"/>
                <w:szCs w:val="24"/>
              </w:rPr>
              <w:t>адекватной модели</w:t>
            </w:r>
            <w:r w:rsidRPr="003A485E">
              <w:rPr>
                <w:sz w:val="24"/>
                <w:szCs w:val="24"/>
              </w:rPr>
              <w:t xml:space="preserve"> педагогического сопровождения данного процесса</w:t>
            </w:r>
            <w:r w:rsidR="00D812C3" w:rsidRPr="003A485E">
              <w:rPr>
                <w:sz w:val="24"/>
                <w:szCs w:val="24"/>
              </w:rPr>
              <w:t xml:space="preserve"> на университетском и послевузовском этапах</w:t>
            </w:r>
            <w:r w:rsidRPr="003A485E">
              <w:rPr>
                <w:sz w:val="24"/>
                <w:szCs w:val="24"/>
              </w:rPr>
              <w:t>.</w:t>
            </w:r>
          </w:p>
          <w:p w14:paraId="09587B62" w14:textId="77777777" w:rsidR="00742E06" w:rsidRPr="003A485E" w:rsidRDefault="00D812C3" w:rsidP="00315E31">
            <w:pPr>
              <w:pStyle w:val="TableParagraph"/>
              <w:numPr>
                <w:ilvl w:val="0"/>
                <w:numId w:val="2"/>
              </w:numPr>
              <w:tabs>
                <w:tab w:val="left" w:pos="586"/>
              </w:tabs>
              <w:ind w:left="113" w:right="113" w:firstLine="357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Разработать и внедрить модель</w:t>
            </w:r>
            <w:r w:rsidR="00742E06" w:rsidRPr="003A485E">
              <w:rPr>
                <w:sz w:val="24"/>
                <w:szCs w:val="24"/>
              </w:rPr>
              <w:t xml:space="preserve"> педагогического сопровождения профессионального и личностного становления молодого педагога как основу территориальной много</w:t>
            </w:r>
            <w:r w:rsidRPr="003A485E">
              <w:rPr>
                <w:sz w:val="24"/>
                <w:szCs w:val="24"/>
              </w:rPr>
              <w:t>уровневой системы и механизмы ее</w:t>
            </w:r>
            <w:r w:rsidR="00742E06" w:rsidRPr="003A485E">
              <w:rPr>
                <w:sz w:val="24"/>
                <w:szCs w:val="24"/>
              </w:rPr>
              <w:t xml:space="preserve"> эффективной практич</w:t>
            </w:r>
            <w:r w:rsidRPr="003A485E">
              <w:rPr>
                <w:sz w:val="24"/>
                <w:szCs w:val="24"/>
              </w:rPr>
              <w:t>еской реализации, обеспечивающей</w:t>
            </w:r>
            <w:r w:rsidR="00742E06" w:rsidRPr="003A485E">
              <w:rPr>
                <w:sz w:val="24"/>
                <w:szCs w:val="24"/>
              </w:rPr>
              <w:t xml:space="preserve"> координацию деятельности субъектов педагогического сопровождения </w:t>
            </w:r>
            <w:r w:rsidRPr="003A485E">
              <w:rPr>
                <w:sz w:val="24"/>
                <w:szCs w:val="24"/>
              </w:rPr>
              <w:t>данного процесса</w:t>
            </w:r>
            <w:r w:rsidR="00742E06" w:rsidRPr="003A485E">
              <w:rPr>
                <w:sz w:val="24"/>
                <w:szCs w:val="24"/>
              </w:rPr>
              <w:t>.</w:t>
            </w:r>
          </w:p>
          <w:p w14:paraId="22821BE5" w14:textId="77777777" w:rsidR="00742E06" w:rsidRPr="003A485E" w:rsidRDefault="00742E06" w:rsidP="00315E31">
            <w:pPr>
              <w:pStyle w:val="TableParagraph"/>
              <w:numPr>
                <w:ilvl w:val="0"/>
                <w:numId w:val="2"/>
              </w:numPr>
              <w:tabs>
                <w:tab w:val="left" w:pos="586"/>
              </w:tabs>
              <w:ind w:left="113" w:right="113" w:firstLine="357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 xml:space="preserve">Разработать, апробировать концептуальные основания территориальной многоуровневой системы педагогического сопровождения профессионального и личностного становления молодого педагога на основе соотнесения стратегических потребностей регионального рынка труда, личностных характеристик </w:t>
            </w:r>
            <w:r w:rsidR="00D812C3" w:rsidRPr="003A485E">
              <w:rPr>
                <w:sz w:val="24"/>
                <w:szCs w:val="24"/>
              </w:rPr>
              <w:t>и профессиональных дефицитов будущих педагогов и молодых специалистов</w:t>
            </w:r>
            <w:r w:rsidRPr="003A485E">
              <w:rPr>
                <w:sz w:val="24"/>
                <w:szCs w:val="24"/>
              </w:rPr>
              <w:t>.</w:t>
            </w:r>
          </w:p>
          <w:p w14:paraId="7474E9FE" w14:textId="77777777" w:rsidR="00D812C3" w:rsidRPr="003A485E" w:rsidRDefault="00742E06" w:rsidP="00315E31">
            <w:pPr>
              <w:pStyle w:val="a5"/>
              <w:numPr>
                <w:ilvl w:val="0"/>
                <w:numId w:val="2"/>
              </w:numPr>
              <w:ind w:left="113" w:right="113" w:firstLine="357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 xml:space="preserve">Разработать критерии и показатели результативности реализации механизмов </w:t>
            </w:r>
            <w:r w:rsidR="00D812C3" w:rsidRPr="003A485E">
              <w:rPr>
                <w:sz w:val="24"/>
                <w:szCs w:val="24"/>
              </w:rPr>
              <w:t>модели</w:t>
            </w:r>
            <w:r w:rsidRPr="003A485E">
              <w:rPr>
                <w:sz w:val="24"/>
                <w:szCs w:val="24"/>
              </w:rPr>
              <w:t xml:space="preserve"> педагогического сопровождения профессионального и личностного становления молодого педагога</w:t>
            </w:r>
            <w:r w:rsidR="00D812C3" w:rsidRPr="003A485E">
              <w:rPr>
                <w:sz w:val="24"/>
                <w:szCs w:val="24"/>
              </w:rPr>
              <w:t xml:space="preserve"> на университетском и послевузовском этапах.</w:t>
            </w:r>
          </w:p>
          <w:p w14:paraId="4441B241" w14:textId="77777777" w:rsidR="00742E06" w:rsidRPr="003A485E" w:rsidRDefault="00742E06" w:rsidP="00315E31">
            <w:pPr>
              <w:pStyle w:val="TableParagraph"/>
              <w:numPr>
                <w:ilvl w:val="0"/>
                <w:numId w:val="2"/>
              </w:numPr>
              <w:tabs>
                <w:tab w:val="left" w:pos="586"/>
              </w:tabs>
              <w:ind w:left="113" w:right="113" w:firstLine="357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Экспериментально обосновать реализуемость предложенной концепции и оценить возможность ее применения в территориальной многоуровневой системе педагогического сопровождения профессионального и личностного становления молодого педагога.</w:t>
            </w:r>
          </w:p>
          <w:p w14:paraId="2760408E" w14:textId="77777777" w:rsidR="00D756DA" w:rsidRPr="003A485E" w:rsidRDefault="00742E06" w:rsidP="00315E31">
            <w:pPr>
              <w:pStyle w:val="TableParagraph"/>
              <w:numPr>
                <w:ilvl w:val="0"/>
                <w:numId w:val="2"/>
              </w:numPr>
              <w:tabs>
                <w:tab w:val="left" w:pos="586"/>
              </w:tabs>
              <w:ind w:left="113" w:right="113" w:firstLine="357"/>
              <w:jc w:val="both"/>
              <w:rPr>
                <w:i/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Разработать комплект научно-методических материалов, обеспечивающих педагогическое сопровождение профессионального и личностного становления молодого педагога</w:t>
            </w:r>
            <w:r w:rsidR="00E1457C" w:rsidRPr="003A485E">
              <w:rPr>
                <w:sz w:val="24"/>
                <w:szCs w:val="24"/>
              </w:rPr>
              <w:t xml:space="preserve"> на университетском и послевузовском этапах.</w:t>
            </w:r>
          </w:p>
        </w:tc>
      </w:tr>
      <w:tr w:rsidR="00D756DA" w:rsidRPr="003A485E" w14:paraId="423A5B1F" w14:textId="77777777" w:rsidTr="00D812C3">
        <w:trPr>
          <w:trHeight w:val="7932"/>
        </w:trPr>
        <w:tc>
          <w:tcPr>
            <w:tcW w:w="3009" w:type="dxa"/>
          </w:tcPr>
          <w:p w14:paraId="3EF99E44" w14:textId="77777777" w:rsidR="00D756DA" w:rsidRPr="003A485E" w:rsidRDefault="006C2964" w:rsidP="00315E31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lastRenderedPageBreak/>
              <w:t>Основное направление</w:t>
            </w:r>
            <w:r w:rsidRPr="003A485E">
              <w:rPr>
                <w:spacing w:val="-58"/>
                <w:sz w:val="24"/>
                <w:szCs w:val="24"/>
              </w:rPr>
              <w:t xml:space="preserve"> </w:t>
            </w:r>
            <w:r w:rsidRPr="003A485E">
              <w:rPr>
                <w:sz w:val="24"/>
                <w:szCs w:val="24"/>
              </w:rPr>
              <w:t>деятельности</w:t>
            </w:r>
          </w:p>
          <w:p w14:paraId="09396070" w14:textId="77777777" w:rsidR="00D756DA" w:rsidRPr="003A485E" w:rsidRDefault="006C2964" w:rsidP="00315E31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инновационных</w:t>
            </w:r>
            <w:r w:rsidRPr="003A485E">
              <w:rPr>
                <w:spacing w:val="-5"/>
                <w:sz w:val="24"/>
                <w:szCs w:val="24"/>
              </w:rPr>
              <w:t xml:space="preserve"> </w:t>
            </w:r>
            <w:r w:rsidRPr="003A485E">
              <w:rPr>
                <w:sz w:val="24"/>
                <w:szCs w:val="24"/>
              </w:rPr>
              <w:t>площадок</w:t>
            </w:r>
          </w:p>
        </w:tc>
        <w:tc>
          <w:tcPr>
            <w:tcW w:w="7259" w:type="dxa"/>
          </w:tcPr>
          <w:p w14:paraId="793551F8" w14:textId="77777777" w:rsidR="00EB29ED" w:rsidRPr="003A485E" w:rsidRDefault="00B20AD2" w:rsidP="00315E31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Р</w:t>
            </w:r>
            <w:r w:rsidR="00EB29ED" w:rsidRPr="003A485E">
              <w:rPr>
                <w:sz w:val="24"/>
                <w:szCs w:val="24"/>
              </w:rPr>
              <w:t>азработка, апробация и (или) внедрение:</w:t>
            </w:r>
          </w:p>
          <w:p w14:paraId="0D969A85" w14:textId="77777777" w:rsidR="00EB29ED" w:rsidRPr="003A485E" w:rsidRDefault="00B20AD2" w:rsidP="00315E31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 xml:space="preserve">1) </w:t>
            </w:r>
            <w:r w:rsidR="00EB29ED" w:rsidRPr="003A485E">
              <w:rPr>
                <w:sz w:val="24"/>
                <w:szCs w:val="24"/>
              </w:rPr>
              <w:t>критериально-оценочного диагностического комплекса, позволяющего выявлять профессиональные дефициты студентов выпускных курсов и молодых педагогов, как основания для становления территориальной многоуровневой системы педагогического сопровождения профессионального и личностного становления молодого педагога;</w:t>
            </w:r>
          </w:p>
          <w:p w14:paraId="65B2AADE" w14:textId="77777777" w:rsidR="00EB29ED" w:rsidRPr="003A485E" w:rsidRDefault="00EB29ED" w:rsidP="00315E31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 xml:space="preserve"> 2) модернизированных основных профессиональных образовательных программ и модульных программ повышения квалификации, нацеленных на устранение профессиональных</w:t>
            </w:r>
            <w:r w:rsidR="001656B7" w:rsidRPr="003A485E">
              <w:rPr>
                <w:sz w:val="24"/>
                <w:szCs w:val="24"/>
              </w:rPr>
              <w:t xml:space="preserve"> дефицитов, на всех этапах становления молодого педагога;</w:t>
            </w:r>
          </w:p>
          <w:p w14:paraId="1251FC97" w14:textId="77777777" w:rsidR="001656B7" w:rsidRPr="003A485E" w:rsidRDefault="001656B7" w:rsidP="00315E31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 xml:space="preserve"> 3) н</w:t>
            </w:r>
            <w:r w:rsidR="00EB29ED" w:rsidRPr="003A485E">
              <w:rPr>
                <w:sz w:val="24"/>
                <w:szCs w:val="24"/>
              </w:rPr>
              <w:t xml:space="preserve">овых элементов содержания </w:t>
            </w:r>
            <w:r w:rsidRPr="003A485E">
              <w:rPr>
                <w:sz w:val="24"/>
                <w:szCs w:val="24"/>
              </w:rPr>
              <w:t xml:space="preserve">педагогического </w:t>
            </w:r>
            <w:r w:rsidR="00EB29ED" w:rsidRPr="003A485E">
              <w:rPr>
                <w:sz w:val="24"/>
                <w:szCs w:val="24"/>
              </w:rPr>
              <w:t xml:space="preserve">образования и </w:t>
            </w:r>
            <w:r w:rsidRPr="003A485E">
              <w:rPr>
                <w:sz w:val="24"/>
                <w:szCs w:val="24"/>
              </w:rPr>
              <w:t>программ</w:t>
            </w:r>
            <w:r w:rsidR="00EB29ED" w:rsidRPr="003A485E">
              <w:rPr>
                <w:sz w:val="24"/>
                <w:szCs w:val="24"/>
              </w:rPr>
              <w:t xml:space="preserve"> воспитания, новых педагогических технологий, учебно-методических и учебно-лабораторных комплексов, форм, методов и средств обучения и воспитания </w:t>
            </w:r>
            <w:r w:rsidRPr="003A485E">
              <w:rPr>
                <w:sz w:val="24"/>
                <w:szCs w:val="24"/>
              </w:rPr>
              <w:t xml:space="preserve">студенчества и молодых педагогов </w:t>
            </w:r>
            <w:r w:rsidR="00EB29ED" w:rsidRPr="003A485E">
              <w:rPr>
                <w:sz w:val="24"/>
                <w:szCs w:val="24"/>
              </w:rPr>
              <w:t>в организациях, осуществляющих образовательную деятельность</w:t>
            </w:r>
            <w:r w:rsidRPr="003A485E">
              <w:rPr>
                <w:sz w:val="24"/>
                <w:szCs w:val="24"/>
              </w:rPr>
              <w:t>,</w:t>
            </w:r>
            <w:r w:rsidR="00EB29ED" w:rsidRPr="003A485E">
              <w:rPr>
                <w:sz w:val="24"/>
                <w:szCs w:val="24"/>
              </w:rPr>
              <w:t xml:space="preserve"> в том числе с использованием ресур</w:t>
            </w:r>
            <w:r w:rsidRPr="003A485E">
              <w:rPr>
                <w:sz w:val="24"/>
                <w:szCs w:val="24"/>
              </w:rPr>
              <w:t>сов негосударственного сектора;</w:t>
            </w:r>
          </w:p>
          <w:p w14:paraId="6E53DC95" w14:textId="77777777" w:rsidR="001656B7" w:rsidRPr="003A485E" w:rsidRDefault="001656B7" w:rsidP="00315E31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4) новых моделей организации практической подготовки в период производственной практики студентов педагогических профилей подготовки, профессиональной переподготовки;</w:t>
            </w:r>
          </w:p>
          <w:p w14:paraId="22423505" w14:textId="77777777" w:rsidR="001656B7" w:rsidRPr="003A485E" w:rsidRDefault="001656B7" w:rsidP="00315E31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5) новых механизмов, форм и методов управления образованием на разных уровнях, в том числе с использованием современных технологий наставничества;</w:t>
            </w:r>
          </w:p>
          <w:p w14:paraId="60F8C214" w14:textId="77777777" w:rsidR="00D756DA" w:rsidRPr="003A485E" w:rsidRDefault="001656B7" w:rsidP="00315E31">
            <w:pPr>
              <w:pStyle w:val="TableParagraph"/>
              <w:ind w:left="113" w:right="113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6) новых</w:t>
            </w:r>
            <w:r w:rsidRPr="003A485E">
              <w:rPr>
                <w:spacing w:val="1"/>
                <w:sz w:val="24"/>
                <w:szCs w:val="24"/>
              </w:rPr>
              <w:t xml:space="preserve"> </w:t>
            </w:r>
            <w:r w:rsidRPr="003A485E">
              <w:rPr>
                <w:sz w:val="24"/>
                <w:szCs w:val="24"/>
              </w:rPr>
              <w:t>механизмов</w:t>
            </w:r>
            <w:r w:rsidRPr="003A485E">
              <w:rPr>
                <w:spacing w:val="1"/>
                <w:sz w:val="24"/>
                <w:szCs w:val="24"/>
              </w:rPr>
              <w:t xml:space="preserve"> </w:t>
            </w:r>
            <w:r w:rsidRPr="003A485E">
              <w:rPr>
                <w:sz w:val="24"/>
                <w:szCs w:val="24"/>
              </w:rPr>
              <w:t>саморегулирования</w:t>
            </w:r>
            <w:r w:rsidRPr="003A485E">
              <w:rPr>
                <w:spacing w:val="1"/>
                <w:sz w:val="24"/>
                <w:szCs w:val="24"/>
              </w:rPr>
              <w:t xml:space="preserve"> </w:t>
            </w:r>
            <w:r w:rsidRPr="003A485E">
              <w:rPr>
                <w:sz w:val="24"/>
                <w:szCs w:val="24"/>
              </w:rPr>
              <w:t>деятельности</w:t>
            </w:r>
            <w:r w:rsidRPr="003A485E">
              <w:rPr>
                <w:spacing w:val="1"/>
                <w:sz w:val="24"/>
                <w:szCs w:val="24"/>
              </w:rPr>
              <w:t xml:space="preserve"> </w:t>
            </w:r>
            <w:r w:rsidRPr="003A485E">
              <w:rPr>
                <w:sz w:val="24"/>
                <w:szCs w:val="24"/>
              </w:rPr>
              <w:t>объединений образовательных организаций и работников сферы</w:t>
            </w:r>
            <w:r w:rsidRPr="003A485E">
              <w:rPr>
                <w:spacing w:val="1"/>
                <w:sz w:val="24"/>
                <w:szCs w:val="24"/>
              </w:rPr>
              <w:t xml:space="preserve"> </w:t>
            </w:r>
            <w:r w:rsidRPr="003A485E">
              <w:rPr>
                <w:sz w:val="24"/>
                <w:szCs w:val="24"/>
              </w:rPr>
              <w:t>образования, а также сетевого взаимодействия образовательных</w:t>
            </w:r>
            <w:r w:rsidRPr="003A485E">
              <w:rPr>
                <w:spacing w:val="1"/>
                <w:sz w:val="24"/>
                <w:szCs w:val="24"/>
              </w:rPr>
              <w:t xml:space="preserve"> </w:t>
            </w:r>
            <w:r w:rsidRPr="003A485E">
              <w:rPr>
                <w:sz w:val="24"/>
                <w:szCs w:val="24"/>
              </w:rPr>
              <w:t xml:space="preserve">организаций общего, дополнительного профессионального и высшего образования по педагогическому сопровождению молодых специалистов. </w:t>
            </w:r>
          </w:p>
        </w:tc>
      </w:tr>
      <w:tr w:rsidR="00D756DA" w:rsidRPr="003A485E" w14:paraId="5D0C89CC" w14:textId="77777777" w:rsidTr="001656B7">
        <w:trPr>
          <w:trHeight w:val="1584"/>
        </w:trPr>
        <w:tc>
          <w:tcPr>
            <w:tcW w:w="3009" w:type="dxa"/>
          </w:tcPr>
          <w:p w14:paraId="53C696A4" w14:textId="77777777" w:rsidR="00D756DA" w:rsidRPr="003A485E" w:rsidRDefault="006C2964" w:rsidP="00315E31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Сведения о значимости</w:t>
            </w:r>
            <w:r w:rsidRPr="003A485E">
              <w:rPr>
                <w:spacing w:val="1"/>
                <w:sz w:val="24"/>
                <w:szCs w:val="24"/>
              </w:rPr>
              <w:t xml:space="preserve"> </w:t>
            </w:r>
            <w:r w:rsidRPr="003A485E">
              <w:rPr>
                <w:sz w:val="24"/>
                <w:szCs w:val="24"/>
              </w:rPr>
              <w:t>проекта (программы) для</w:t>
            </w:r>
            <w:r w:rsidRPr="003A485E">
              <w:rPr>
                <w:spacing w:val="-58"/>
                <w:sz w:val="24"/>
                <w:szCs w:val="24"/>
              </w:rPr>
              <w:t xml:space="preserve"> </w:t>
            </w:r>
            <w:r w:rsidRPr="003A485E">
              <w:rPr>
                <w:sz w:val="24"/>
                <w:szCs w:val="24"/>
              </w:rPr>
              <w:t>системы</w:t>
            </w:r>
            <w:r w:rsidRPr="003A485E">
              <w:rPr>
                <w:spacing w:val="-1"/>
                <w:sz w:val="24"/>
                <w:szCs w:val="24"/>
              </w:rPr>
              <w:t xml:space="preserve"> </w:t>
            </w:r>
            <w:r w:rsidRPr="003A485E">
              <w:rPr>
                <w:sz w:val="24"/>
                <w:szCs w:val="24"/>
              </w:rPr>
              <w:t>образования</w:t>
            </w:r>
          </w:p>
        </w:tc>
        <w:tc>
          <w:tcPr>
            <w:tcW w:w="7259" w:type="dxa"/>
          </w:tcPr>
          <w:p w14:paraId="048DFE61" w14:textId="77777777" w:rsidR="00DB5D62" w:rsidRPr="003A485E" w:rsidRDefault="006C2964" w:rsidP="00315E31">
            <w:pPr>
              <w:pStyle w:val="TableParagraph"/>
              <w:numPr>
                <w:ilvl w:val="0"/>
                <w:numId w:val="1"/>
              </w:numPr>
              <w:tabs>
                <w:tab w:val="left" w:pos="771"/>
              </w:tabs>
              <w:ind w:left="113" w:right="113" w:firstLine="0"/>
              <w:jc w:val="both"/>
              <w:rPr>
                <w:i/>
                <w:sz w:val="24"/>
                <w:szCs w:val="24"/>
              </w:rPr>
            </w:pPr>
            <w:r w:rsidRPr="003A485E">
              <w:rPr>
                <w:i/>
                <w:sz w:val="24"/>
                <w:szCs w:val="24"/>
              </w:rPr>
              <w:t>Информация о корреляции проекта (программы)</w:t>
            </w:r>
            <w:r w:rsidRPr="003A485E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3A485E">
              <w:rPr>
                <w:i/>
                <w:sz w:val="24"/>
                <w:szCs w:val="24"/>
              </w:rPr>
              <w:t>с национальными</w:t>
            </w:r>
            <w:r w:rsidRPr="003A485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A485E">
              <w:rPr>
                <w:i/>
                <w:sz w:val="24"/>
                <w:szCs w:val="24"/>
              </w:rPr>
              <w:t>целями</w:t>
            </w:r>
            <w:r w:rsidRPr="003A485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A485E">
              <w:rPr>
                <w:i/>
                <w:sz w:val="24"/>
                <w:szCs w:val="24"/>
              </w:rPr>
              <w:t>и</w:t>
            </w:r>
            <w:r w:rsidRPr="003A485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A485E">
              <w:rPr>
                <w:i/>
                <w:sz w:val="24"/>
                <w:szCs w:val="24"/>
              </w:rPr>
              <w:t>стратегическими</w:t>
            </w:r>
            <w:r w:rsidRPr="003A485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A485E">
              <w:rPr>
                <w:i/>
                <w:sz w:val="24"/>
                <w:szCs w:val="24"/>
              </w:rPr>
              <w:t>задачами,</w:t>
            </w:r>
            <w:r w:rsidRPr="003A485E">
              <w:rPr>
                <w:i/>
                <w:spacing w:val="-57"/>
                <w:sz w:val="24"/>
                <w:szCs w:val="24"/>
              </w:rPr>
              <w:t xml:space="preserve"> </w:t>
            </w:r>
            <w:r w:rsidRPr="003A485E">
              <w:rPr>
                <w:i/>
                <w:sz w:val="24"/>
                <w:szCs w:val="24"/>
              </w:rPr>
              <w:t>предусмотренными</w:t>
            </w:r>
            <w:r w:rsidRPr="003A485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A485E">
              <w:rPr>
                <w:i/>
                <w:sz w:val="24"/>
                <w:szCs w:val="24"/>
              </w:rPr>
              <w:t>указами</w:t>
            </w:r>
            <w:r w:rsidRPr="003A485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A485E">
              <w:rPr>
                <w:i/>
                <w:sz w:val="24"/>
                <w:szCs w:val="24"/>
              </w:rPr>
              <w:t>Президента</w:t>
            </w:r>
            <w:r w:rsidRPr="003A485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A485E">
              <w:rPr>
                <w:i/>
                <w:sz w:val="24"/>
                <w:szCs w:val="24"/>
              </w:rPr>
              <w:t>Российской</w:t>
            </w:r>
            <w:r w:rsidRPr="003A485E">
              <w:rPr>
                <w:i/>
                <w:spacing w:val="60"/>
                <w:sz w:val="24"/>
                <w:szCs w:val="24"/>
              </w:rPr>
              <w:t xml:space="preserve"> </w:t>
            </w:r>
            <w:r w:rsidRPr="003A485E">
              <w:rPr>
                <w:i/>
                <w:sz w:val="24"/>
                <w:szCs w:val="24"/>
              </w:rPr>
              <w:t>Федерации</w:t>
            </w:r>
            <w:r w:rsidRPr="003A485E">
              <w:rPr>
                <w:i/>
                <w:spacing w:val="1"/>
                <w:sz w:val="24"/>
                <w:szCs w:val="24"/>
              </w:rPr>
              <w:t xml:space="preserve"> </w:t>
            </w:r>
          </w:p>
          <w:p w14:paraId="566478D3" w14:textId="77777777" w:rsidR="00DB5D62" w:rsidRPr="003A485E" w:rsidRDefault="006C2964" w:rsidP="00315E31">
            <w:pPr>
              <w:pStyle w:val="TableParagraph"/>
              <w:tabs>
                <w:tab w:val="left" w:pos="771"/>
              </w:tabs>
              <w:ind w:left="113" w:right="113"/>
              <w:jc w:val="both"/>
              <w:rPr>
                <w:i/>
                <w:sz w:val="24"/>
                <w:szCs w:val="24"/>
              </w:rPr>
            </w:pPr>
            <w:r w:rsidRPr="003A485E">
              <w:rPr>
                <w:i/>
                <w:sz w:val="24"/>
                <w:szCs w:val="24"/>
              </w:rPr>
              <w:t>от</w:t>
            </w:r>
            <w:r w:rsidRPr="003A485E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3A485E">
              <w:rPr>
                <w:i/>
                <w:sz w:val="24"/>
                <w:szCs w:val="24"/>
              </w:rPr>
              <w:t>7 мая 2018 г.</w:t>
            </w:r>
            <w:r w:rsidRPr="003A485E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3A485E">
              <w:rPr>
                <w:i/>
                <w:sz w:val="24"/>
                <w:szCs w:val="24"/>
              </w:rPr>
              <w:t>№ 204</w:t>
            </w:r>
            <w:r w:rsidR="00DB5D62" w:rsidRPr="003A485E">
              <w:rPr>
                <w:i/>
                <w:sz w:val="24"/>
                <w:szCs w:val="24"/>
              </w:rPr>
              <w:t xml:space="preserve"> (пункт 5 б)</w:t>
            </w:r>
            <w:r w:rsidR="00DB5D62" w:rsidRPr="003A485E">
              <w:rPr>
                <w:sz w:val="24"/>
                <w:szCs w:val="24"/>
              </w:rPr>
              <w:t>: «внедрение национальной системы профессионального роста педагогических работников, охватывающей не менее 50 процентов учителей общеобразовательных организаций; модернизация профессионального образования, в том числе посредством внедрения адаптивных, практико-ориентированных и гибких образовательных программ»;</w:t>
            </w:r>
          </w:p>
          <w:p w14:paraId="677C0939" w14:textId="77777777" w:rsidR="00E1457C" w:rsidRPr="003A485E" w:rsidRDefault="00DB5D62" w:rsidP="00315E31">
            <w:pPr>
              <w:pStyle w:val="TableParagraph"/>
              <w:tabs>
                <w:tab w:val="left" w:pos="771"/>
              </w:tabs>
              <w:ind w:left="113" w:right="113"/>
              <w:jc w:val="both"/>
              <w:rPr>
                <w:sz w:val="24"/>
                <w:szCs w:val="24"/>
              </w:rPr>
            </w:pPr>
            <w:r w:rsidRPr="003A485E">
              <w:rPr>
                <w:i/>
                <w:sz w:val="24"/>
                <w:szCs w:val="24"/>
              </w:rPr>
              <w:t>и от</w:t>
            </w:r>
            <w:r w:rsidRPr="003A485E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3A485E">
              <w:rPr>
                <w:i/>
                <w:sz w:val="24"/>
                <w:szCs w:val="24"/>
              </w:rPr>
              <w:t>21 июля</w:t>
            </w:r>
            <w:r w:rsidRPr="003A485E">
              <w:rPr>
                <w:i/>
                <w:spacing w:val="1"/>
                <w:sz w:val="24"/>
                <w:szCs w:val="24"/>
              </w:rPr>
              <w:t xml:space="preserve"> </w:t>
            </w:r>
            <w:r w:rsidRPr="003A485E">
              <w:rPr>
                <w:i/>
                <w:sz w:val="24"/>
                <w:szCs w:val="24"/>
              </w:rPr>
              <w:t>2020 г.</w:t>
            </w:r>
            <w:r w:rsidRPr="003A485E">
              <w:rPr>
                <w:i/>
                <w:spacing w:val="-1"/>
                <w:sz w:val="24"/>
                <w:szCs w:val="24"/>
              </w:rPr>
              <w:t xml:space="preserve"> </w:t>
            </w:r>
            <w:r w:rsidRPr="003A485E">
              <w:rPr>
                <w:i/>
                <w:sz w:val="24"/>
                <w:szCs w:val="24"/>
              </w:rPr>
              <w:t>№</w:t>
            </w:r>
            <w:r w:rsidRPr="003A485E">
              <w:rPr>
                <w:i/>
                <w:spacing w:val="-4"/>
                <w:sz w:val="24"/>
                <w:szCs w:val="24"/>
              </w:rPr>
              <w:t xml:space="preserve"> </w:t>
            </w:r>
            <w:r w:rsidRPr="003A485E">
              <w:rPr>
                <w:i/>
                <w:sz w:val="24"/>
                <w:szCs w:val="24"/>
              </w:rPr>
              <w:t>474</w:t>
            </w:r>
            <w:r w:rsidR="005F0B42" w:rsidRPr="003A485E">
              <w:rPr>
                <w:sz w:val="24"/>
                <w:szCs w:val="24"/>
              </w:rPr>
              <w:t xml:space="preserve"> </w:t>
            </w:r>
            <w:r w:rsidR="005F0B42" w:rsidRPr="003A485E">
              <w:rPr>
                <w:i/>
                <w:sz w:val="24"/>
                <w:szCs w:val="24"/>
              </w:rPr>
              <w:t xml:space="preserve">(пункт 2 б): </w:t>
            </w:r>
            <w:r w:rsidR="005F0B42" w:rsidRPr="003A485E">
              <w:rPr>
                <w:sz w:val="24"/>
                <w:szCs w:val="24"/>
              </w:rPr>
              <w:t>«формирование эффективной системы выявления, поддержки и развития способностей и талантов у детей и молодежи, основанной на принципах справедливости, всеобщности и направленной на самоопределение и профессиональную ориентацию всех обучающихся».</w:t>
            </w:r>
          </w:p>
          <w:p w14:paraId="1C7AAFFE" w14:textId="77777777" w:rsidR="005F0B42" w:rsidRPr="003A485E" w:rsidRDefault="006C2964" w:rsidP="00315E31">
            <w:pPr>
              <w:pStyle w:val="TableParagraph"/>
              <w:numPr>
                <w:ilvl w:val="0"/>
                <w:numId w:val="1"/>
              </w:numPr>
              <w:tabs>
                <w:tab w:val="left" w:pos="771"/>
              </w:tabs>
              <w:ind w:left="113" w:right="113" w:firstLine="0"/>
              <w:jc w:val="both"/>
              <w:rPr>
                <w:b/>
                <w:i/>
                <w:sz w:val="24"/>
                <w:szCs w:val="24"/>
              </w:rPr>
            </w:pPr>
            <w:r w:rsidRPr="003A485E">
              <w:rPr>
                <w:b/>
                <w:i/>
                <w:sz w:val="24"/>
                <w:szCs w:val="24"/>
              </w:rPr>
              <w:t>Обоснование</w:t>
            </w:r>
            <w:r w:rsidRPr="003A485E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3A485E">
              <w:rPr>
                <w:b/>
                <w:i/>
                <w:sz w:val="24"/>
                <w:szCs w:val="24"/>
              </w:rPr>
              <w:t>инновационности</w:t>
            </w:r>
            <w:r w:rsidRPr="003A485E">
              <w:rPr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3A485E">
              <w:rPr>
                <w:b/>
                <w:i/>
                <w:sz w:val="24"/>
                <w:szCs w:val="24"/>
              </w:rPr>
              <w:t>проекта.</w:t>
            </w:r>
          </w:p>
          <w:p w14:paraId="29BE6669" w14:textId="77777777" w:rsidR="00B20AD2" w:rsidRPr="003A485E" w:rsidRDefault="00B20AD2" w:rsidP="00315E31">
            <w:pPr>
              <w:pStyle w:val="TableParagraph"/>
              <w:tabs>
                <w:tab w:val="left" w:pos="771"/>
              </w:tabs>
              <w:ind w:left="113" w:right="113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 xml:space="preserve">В настоящее время тема наставничества в образовании является одной из центральных в национальном проекте «Образование» (включая федеральные проекты «Современная школа», «Успех каждого ребенка», «Учитель будущего», «Социальные лифты для каждого», «Молодые профессионалы»). </w:t>
            </w:r>
          </w:p>
          <w:p w14:paraId="086B9A65" w14:textId="77777777" w:rsidR="00B20AD2" w:rsidRPr="003A485E" w:rsidRDefault="00B20AD2" w:rsidP="00315E31">
            <w:pPr>
              <w:pStyle w:val="TableParagraph"/>
              <w:tabs>
                <w:tab w:val="left" w:pos="771"/>
              </w:tabs>
              <w:ind w:left="113" w:right="113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Наставничество в образовании – важнейшее условие в профессиональном становлении молодого учителя, в повышении педагогического мастерства, оно значимо и в профессиональной ориентации учащихся. Наставничество сегодня – и популярный тренд, и осознанная необходимость.</w:t>
            </w:r>
          </w:p>
          <w:p w14:paraId="230EDCC6" w14:textId="77777777" w:rsidR="00315E31" w:rsidRPr="003A485E" w:rsidRDefault="00315E31" w:rsidP="00315E31">
            <w:pPr>
              <w:pStyle w:val="TableParagraph"/>
              <w:tabs>
                <w:tab w:val="left" w:pos="771"/>
              </w:tabs>
              <w:ind w:left="113" w:right="113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lastRenderedPageBreak/>
              <w:t>Развитие кадрового потенциала системы образования для решения перспективных задач Кемеровской области – Кузбасса заявлено как важнейшая задача в Стратегии развития образования на 2017–2021 гг. и на период до 2030 года, в разработанной региональной программе «Учитель Кузбасса», цель которой: обеспечение региональной системы образования необходимыми квалифицированными педагогическими кадрами.</w:t>
            </w:r>
          </w:p>
          <w:p w14:paraId="0C3867BB" w14:textId="77777777" w:rsidR="00315E31" w:rsidRPr="003A485E" w:rsidRDefault="00315E31" w:rsidP="00315E31">
            <w:pPr>
              <w:pStyle w:val="TableParagraph"/>
              <w:tabs>
                <w:tab w:val="left" w:pos="771"/>
              </w:tabs>
              <w:ind w:left="113" w:right="113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Приоритетными задачами программы являются:</w:t>
            </w:r>
          </w:p>
          <w:p w14:paraId="6AF03591" w14:textId="77777777" w:rsidR="00315E31" w:rsidRPr="003A485E" w:rsidRDefault="00315E31" w:rsidP="00315E31">
            <w:pPr>
              <w:pStyle w:val="TableParagraph"/>
              <w:numPr>
                <w:ilvl w:val="0"/>
                <w:numId w:val="5"/>
              </w:numPr>
              <w:tabs>
                <w:tab w:val="left" w:pos="771"/>
              </w:tabs>
              <w:ind w:left="113" w:right="113" w:firstLine="357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Обеспечить координацию работы по воспроизводству  профессиональных кадров для региональной системы образования.</w:t>
            </w:r>
          </w:p>
          <w:p w14:paraId="1C43E434" w14:textId="77777777" w:rsidR="00315E31" w:rsidRPr="003A485E" w:rsidRDefault="00315E31" w:rsidP="00315E31">
            <w:pPr>
              <w:pStyle w:val="TableParagraph"/>
              <w:numPr>
                <w:ilvl w:val="0"/>
                <w:numId w:val="5"/>
              </w:numPr>
              <w:tabs>
                <w:tab w:val="left" w:pos="771"/>
              </w:tabs>
              <w:ind w:left="113" w:right="113" w:firstLine="357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Развивать эффективные механизмы организации непрерывного образования педагогических кадров.</w:t>
            </w:r>
          </w:p>
          <w:p w14:paraId="73966159" w14:textId="77777777" w:rsidR="00315E31" w:rsidRPr="003A485E" w:rsidRDefault="00315E31" w:rsidP="00315E31">
            <w:pPr>
              <w:pStyle w:val="TableParagraph"/>
              <w:numPr>
                <w:ilvl w:val="0"/>
                <w:numId w:val="5"/>
              </w:numPr>
              <w:tabs>
                <w:tab w:val="left" w:pos="771"/>
              </w:tabs>
              <w:ind w:left="113" w:right="113" w:firstLine="357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Организовать мероприятия по популяризации педагогической  профессии.</w:t>
            </w:r>
          </w:p>
          <w:p w14:paraId="6B2197F4" w14:textId="77777777" w:rsidR="00315E31" w:rsidRPr="003A485E" w:rsidRDefault="00315E31" w:rsidP="00315E31">
            <w:pPr>
              <w:pStyle w:val="TableParagraph"/>
              <w:numPr>
                <w:ilvl w:val="0"/>
                <w:numId w:val="5"/>
              </w:numPr>
              <w:tabs>
                <w:tab w:val="left" w:pos="771"/>
              </w:tabs>
              <w:ind w:left="113" w:right="113" w:firstLine="357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Развивать систему поддержки педагогов для их закрепления в системе образования.</w:t>
            </w:r>
          </w:p>
          <w:p w14:paraId="02CF58F7" w14:textId="77777777" w:rsidR="00B20AD2" w:rsidRPr="003A485E" w:rsidRDefault="00B20AD2" w:rsidP="00315E31">
            <w:pPr>
              <w:pStyle w:val="TableParagraph"/>
              <w:tabs>
                <w:tab w:val="left" w:pos="771"/>
              </w:tabs>
              <w:ind w:left="113" w:right="113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Проект «Профессиональное и личностное становление молодого педагога в условиях сетевого взаимодействия муниципальной системы дополнительного профессионального образования с образовательными организациями общего и высшего педагогического образования», который реализуется в Институте повышения квалификации г. Новокузнецк Кемеровской области – Кузбасса совместно с Кузбасским гуманитарно-педагогическим институтом ФГБОУ ВО «Кемеровский государственный университет», направлен на решение части проблем, имеющихся</w:t>
            </w:r>
            <w:r w:rsidR="00C974C4" w:rsidRPr="003A485E">
              <w:rPr>
                <w:sz w:val="24"/>
                <w:szCs w:val="24"/>
              </w:rPr>
              <w:t xml:space="preserve"> в современном российском обра</w:t>
            </w:r>
            <w:r w:rsidRPr="003A485E">
              <w:rPr>
                <w:sz w:val="24"/>
                <w:szCs w:val="24"/>
              </w:rPr>
              <w:t xml:space="preserve">зовании. Важнейшие из них </w:t>
            </w:r>
            <w:r w:rsidR="00C974C4" w:rsidRPr="003A485E">
              <w:rPr>
                <w:sz w:val="24"/>
                <w:szCs w:val="24"/>
              </w:rPr>
              <w:t>–</w:t>
            </w:r>
            <w:r w:rsidRPr="003A485E">
              <w:rPr>
                <w:sz w:val="24"/>
                <w:szCs w:val="24"/>
              </w:rPr>
              <w:t xml:space="preserve"> удержат</w:t>
            </w:r>
            <w:r w:rsidR="00C974C4" w:rsidRPr="003A485E">
              <w:rPr>
                <w:sz w:val="24"/>
                <w:szCs w:val="24"/>
              </w:rPr>
              <w:t>ь молодого учителя в школе, по</w:t>
            </w:r>
            <w:r w:rsidRPr="003A485E">
              <w:rPr>
                <w:sz w:val="24"/>
                <w:szCs w:val="24"/>
              </w:rPr>
              <w:t>мочь ему освоить профессию, мотивиро</w:t>
            </w:r>
            <w:r w:rsidR="00C974C4" w:rsidRPr="003A485E">
              <w:rPr>
                <w:sz w:val="24"/>
                <w:szCs w:val="24"/>
              </w:rPr>
              <w:t>вать, работать с профессиональ</w:t>
            </w:r>
            <w:r w:rsidRPr="003A485E">
              <w:rPr>
                <w:sz w:val="24"/>
                <w:szCs w:val="24"/>
              </w:rPr>
              <w:t>ными дефицитами.</w:t>
            </w:r>
          </w:p>
          <w:p w14:paraId="6794AFCE" w14:textId="77777777" w:rsidR="00B20AD2" w:rsidRPr="003A485E" w:rsidRDefault="00B20AD2" w:rsidP="00315E31">
            <w:pPr>
              <w:pStyle w:val="TableParagraph"/>
              <w:tabs>
                <w:tab w:val="left" w:pos="771"/>
              </w:tabs>
              <w:ind w:left="113" w:right="113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Несмотря на активное обсуждение учеными и практиками темы наставничества</w:t>
            </w:r>
            <w:r w:rsidR="00C974C4" w:rsidRPr="003A485E">
              <w:rPr>
                <w:sz w:val="24"/>
                <w:szCs w:val="24"/>
              </w:rPr>
              <w:t xml:space="preserve"> на всех этапах профессионального становления молодого учителя</w:t>
            </w:r>
            <w:r w:rsidRPr="003A485E">
              <w:rPr>
                <w:sz w:val="24"/>
                <w:szCs w:val="24"/>
              </w:rPr>
              <w:t xml:space="preserve">, </w:t>
            </w:r>
            <w:r w:rsidR="00C974C4" w:rsidRPr="003A485E">
              <w:rPr>
                <w:sz w:val="24"/>
                <w:szCs w:val="24"/>
              </w:rPr>
              <w:t>научно-методического обеспечения проблемы наставниче</w:t>
            </w:r>
            <w:r w:rsidRPr="003A485E">
              <w:rPr>
                <w:sz w:val="24"/>
                <w:szCs w:val="24"/>
              </w:rPr>
              <w:t>ства, которое отвечало бы на вызовы времени, пока нет</w:t>
            </w:r>
            <w:r w:rsidR="00C974C4" w:rsidRPr="003A485E">
              <w:rPr>
                <w:sz w:val="24"/>
                <w:szCs w:val="24"/>
              </w:rPr>
              <w:t>. Надеюсь, что со</w:t>
            </w:r>
            <w:r w:rsidRPr="003A485E">
              <w:rPr>
                <w:sz w:val="24"/>
                <w:szCs w:val="24"/>
              </w:rPr>
              <w:t xml:space="preserve">зданная на базе </w:t>
            </w:r>
            <w:r w:rsidR="00C974C4" w:rsidRPr="003A485E">
              <w:rPr>
                <w:sz w:val="24"/>
                <w:szCs w:val="24"/>
              </w:rPr>
              <w:t>МОАУ ДПО ИПК г. Новокузнецк</w:t>
            </w:r>
            <w:r w:rsidRPr="003A485E">
              <w:rPr>
                <w:sz w:val="24"/>
                <w:szCs w:val="24"/>
              </w:rPr>
              <w:t xml:space="preserve"> инновационная площадка </w:t>
            </w:r>
            <w:r w:rsidR="00C974C4" w:rsidRPr="003A485E">
              <w:rPr>
                <w:sz w:val="24"/>
                <w:szCs w:val="24"/>
              </w:rPr>
              <w:t>позволит повы</w:t>
            </w:r>
            <w:r w:rsidRPr="003A485E">
              <w:rPr>
                <w:sz w:val="24"/>
                <w:szCs w:val="24"/>
              </w:rPr>
              <w:t>сить качество практической подготовки педагогов за счет внедрения наставнической деятельности в реальные ус</w:t>
            </w:r>
            <w:r w:rsidR="00C974C4" w:rsidRPr="003A485E">
              <w:rPr>
                <w:sz w:val="24"/>
                <w:szCs w:val="24"/>
              </w:rPr>
              <w:t>ловия образовательного процесса на всех уровнях образования.</w:t>
            </w:r>
          </w:p>
          <w:p w14:paraId="4E2954E5" w14:textId="77777777" w:rsidR="00C974C4" w:rsidRPr="003A485E" w:rsidRDefault="00C974C4" w:rsidP="00315E31">
            <w:pPr>
              <w:pStyle w:val="TableParagraph"/>
              <w:tabs>
                <w:tab w:val="left" w:pos="771"/>
              </w:tabs>
              <w:ind w:left="113" w:right="113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Планируется разработка:</w:t>
            </w:r>
          </w:p>
          <w:p w14:paraId="22AAA49E" w14:textId="77777777" w:rsidR="00B20AD2" w:rsidRPr="003A485E" w:rsidRDefault="00C974C4" w:rsidP="00315E31">
            <w:pPr>
              <w:pStyle w:val="TableParagraph"/>
              <w:tabs>
                <w:tab w:val="left" w:pos="771"/>
              </w:tabs>
              <w:ind w:left="113" w:right="113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1. Многоуровневого</w:t>
            </w:r>
            <w:r w:rsidR="00B20AD2" w:rsidRPr="003A485E">
              <w:rPr>
                <w:sz w:val="24"/>
                <w:szCs w:val="24"/>
              </w:rPr>
              <w:t xml:space="preserve"> комплекс</w:t>
            </w:r>
            <w:r w:rsidRPr="003A485E">
              <w:rPr>
                <w:sz w:val="24"/>
                <w:szCs w:val="24"/>
              </w:rPr>
              <w:t>а</w:t>
            </w:r>
            <w:r w:rsidR="00B20AD2" w:rsidRPr="003A485E">
              <w:rPr>
                <w:sz w:val="24"/>
                <w:szCs w:val="24"/>
              </w:rPr>
              <w:t xml:space="preserve"> моделей педагогического сопровождения профессионального и личностного становления молодого педагога</w:t>
            </w:r>
            <w:r w:rsidRPr="003A485E">
              <w:rPr>
                <w:sz w:val="24"/>
                <w:szCs w:val="24"/>
              </w:rPr>
              <w:t>, включающего</w:t>
            </w:r>
            <w:r w:rsidR="00B20AD2" w:rsidRPr="003A485E">
              <w:rPr>
                <w:sz w:val="24"/>
                <w:szCs w:val="24"/>
              </w:rPr>
              <w:t>:</w:t>
            </w:r>
          </w:p>
          <w:p w14:paraId="077A098F" w14:textId="77777777" w:rsidR="00B20AD2" w:rsidRPr="003A485E" w:rsidRDefault="00B20AD2" w:rsidP="00315E31">
            <w:pPr>
              <w:pStyle w:val="TableParagraph"/>
              <w:tabs>
                <w:tab w:val="left" w:pos="771"/>
              </w:tabs>
              <w:ind w:left="113" w:right="113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- региональную модель педагогического сопровождения профессионального и личностного становления молодого педагога</w:t>
            </w:r>
            <w:r w:rsidR="00C974C4" w:rsidRPr="003A485E">
              <w:rPr>
                <w:sz w:val="24"/>
                <w:szCs w:val="24"/>
              </w:rPr>
              <w:t xml:space="preserve"> в профессиональном и дополнительном профессиональном образовании</w:t>
            </w:r>
            <w:r w:rsidRPr="003A485E">
              <w:rPr>
                <w:sz w:val="24"/>
                <w:szCs w:val="24"/>
              </w:rPr>
              <w:t xml:space="preserve">, </w:t>
            </w:r>
            <w:r w:rsidR="00C974C4" w:rsidRPr="003A485E">
              <w:rPr>
                <w:sz w:val="24"/>
                <w:szCs w:val="24"/>
              </w:rPr>
              <w:t>представленную компонентами</w:t>
            </w:r>
            <w:r w:rsidRPr="003A485E">
              <w:rPr>
                <w:sz w:val="24"/>
                <w:szCs w:val="24"/>
              </w:rPr>
              <w:t>: целевой, содержательный, п</w:t>
            </w:r>
            <w:r w:rsidR="00C974C4" w:rsidRPr="003A485E">
              <w:rPr>
                <w:sz w:val="24"/>
                <w:szCs w:val="24"/>
              </w:rPr>
              <w:t>роцессуальный и результи</w:t>
            </w:r>
            <w:r w:rsidRPr="003A485E">
              <w:rPr>
                <w:sz w:val="24"/>
                <w:szCs w:val="24"/>
              </w:rPr>
              <w:t>рующий;</w:t>
            </w:r>
          </w:p>
          <w:p w14:paraId="6FCD635A" w14:textId="77777777" w:rsidR="00B20AD2" w:rsidRPr="003A485E" w:rsidRDefault="00B20AD2" w:rsidP="00315E31">
            <w:pPr>
              <w:pStyle w:val="TableParagraph"/>
              <w:tabs>
                <w:tab w:val="left" w:pos="771"/>
              </w:tabs>
              <w:ind w:left="113" w:right="113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 xml:space="preserve">- муниципальную модель педагогического сопровождения профессионального и личностного становления молодого педагога, </w:t>
            </w:r>
            <w:r w:rsidR="00C974C4" w:rsidRPr="003A485E">
              <w:rPr>
                <w:sz w:val="24"/>
                <w:szCs w:val="24"/>
              </w:rPr>
              <w:t xml:space="preserve">содержащую компоненты: </w:t>
            </w:r>
            <w:r w:rsidRPr="003A485E">
              <w:rPr>
                <w:sz w:val="24"/>
                <w:szCs w:val="24"/>
              </w:rPr>
              <w:t>информационный, организационный, научно-методический, консультац</w:t>
            </w:r>
            <w:r w:rsidR="00C974C4" w:rsidRPr="003A485E">
              <w:rPr>
                <w:sz w:val="24"/>
                <w:szCs w:val="24"/>
              </w:rPr>
              <w:t>ионно-диагностический, оценочный</w:t>
            </w:r>
            <w:r w:rsidRPr="003A485E">
              <w:rPr>
                <w:sz w:val="24"/>
                <w:szCs w:val="24"/>
              </w:rPr>
              <w:t>;</w:t>
            </w:r>
          </w:p>
          <w:p w14:paraId="35695A93" w14:textId="77777777" w:rsidR="00B20AD2" w:rsidRPr="003A485E" w:rsidRDefault="00B20AD2" w:rsidP="00315E31">
            <w:pPr>
              <w:pStyle w:val="TableParagraph"/>
              <w:tabs>
                <w:tab w:val="left" w:pos="771"/>
              </w:tabs>
              <w:ind w:left="113" w:right="113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- модель педагогического сопровождения профессионального и личностного становления молодого педагога в образовательной организации, включающую информационный, организационный, научно-методический,</w:t>
            </w:r>
            <w:r w:rsidR="00C974C4" w:rsidRPr="003A485E">
              <w:rPr>
                <w:sz w:val="24"/>
                <w:szCs w:val="24"/>
              </w:rPr>
              <w:t xml:space="preserve"> </w:t>
            </w:r>
            <w:r w:rsidRPr="003A485E">
              <w:rPr>
                <w:sz w:val="24"/>
                <w:szCs w:val="24"/>
              </w:rPr>
              <w:t xml:space="preserve">консультационно-диагностический, </w:t>
            </w:r>
            <w:r w:rsidRPr="003A485E">
              <w:rPr>
                <w:sz w:val="24"/>
                <w:szCs w:val="24"/>
              </w:rPr>
              <w:lastRenderedPageBreak/>
              <w:t>оценочный компоненты.</w:t>
            </w:r>
          </w:p>
          <w:p w14:paraId="25C47C04" w14:textId="77777777" w:rsidR="00B20AD2" w:rsidRPr="003A485E" w:rsidRDefault="00C974C4" w:rsidP="00315E31">
            <w:pPr>
              <w:pStyle w:val="TableParagraph"/>
              <w:tabs>
                <w:tab w:val="left" w:pos="771"/>
              </w:tabs>
              <w:ind w:left="113" w:right="113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2</w:t>
            </w:r>
            <w:r w:rsidR="00B20AD2" w:rsidRPr="003A485E">
              <w:rPr>
                <w:sz w:val="24"/>
                <w:szCs w:val="24"/>
              </w:rPr>
              <w:t xml:space="preserve">. </w:t>
            </w:r>
            <w:r w:rsidRPr="003A485E">
              <w:rPr>
                <w:sz w:val="24"/>
                <w:szCs w:val="24"/>
              </w:rPr>
              <w:t>Внедрение совокупности</w:t>
            </w:r>
            <w:r w:rsidR="00B20AD2" w:rsidRPr="003A485E">
              <w:rPr>
                <w:sz w:val="24"/>
                <w:szCs w:val="24"/>
              </w:rPr>
              <w:t xml:space="preserve"> механизмов поэтапной реализации многоуровневой системы моделей педагогического сопровождения профессионального и личностного становления молодого педагога (психолого-педагогические, социально-экономические, информационно-методические), обеспечивающих результативность многоуровневой территориальной системы</w:t>
            </w:r>
            <w:r w:rsidRPr="003A485E">
              <w:rPr>
                <w:sz w:val="24"/>
                <w:szCs w:val="24"/>
              </w:rPr>
              <w:t xml:space="preserve"> </w:t>
            </w:r>
            <w:r w:rsidR="00B20AD2" w:rsidRPr="003A485E">
              <w:rPr>
                <w:sz w:val="24"/>
                <w:szCs w:val="24"/>
              </w:rPr>
              <w:t xml:space="preserve">педагогического сопровождения </w:t>
            </w:r>
            <w:r w:rsidRPr="003A485E">
              <w:rPr>
                <w:sz w:val="24"/>
                <w:szCs w:val="24"/>
              </w:rPr>
              <w:t>данного процесса</w:t>
            </w:r>
            <w:r w:rsidR="00B20AD2" w:rsidRPr="003A485E">
              <w:rPr>
                <w:sz w:val="24"/>
                <w:szCs w:val="24"/>
              </w:rPr>
              <w:t>, характеризующихся функциональной направленностью, целостностью, четкостью и однозначностью определения всех элементов и</w:t>
            </w:r>
            <w:r w:rsidR="0072700B" w:rsidRPr="003A485E">
              <w:rPr>
                <w:sz w:val="24"/>
                <w:szCs w:val="24"/>
              </w:rPr>
              <w:t xml:space="preserve"> </w:t>
            </w:r>
            <w:r w:rsidR="00B20AD2" w:rsidRPr="003A485E">
              <w:rPr>
                <w:sz w:val="24"/>
                <w:szCs w:val="24"/>
              </w:rPr>
              <w:t>средств.</w:t>
            </w:r>
          </w:p>
          <w:p w14:paraId="7DD66B48" w14:textId="77777777" w:rsidR="0072700B" w:rsidRPr="003A485E" w:rsidRDefault="00B20AD2" w:rsidP="00315E31">
            <w:pPr>
              <w:pStyle w:val="TableParagraph"/>
              <w:tabs>
                <w:tab w:val="left" w:pos="771"/>
              </w:tabs>
              <w:ind w:left="113" w:right="113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 xml:space="preserve">4. </w:t>
            </w:r>
            <w:r w:rsidR="0072700B" w:rsidRPr="003A485E">
              <w:rPr>
                <w:sz w:val="24"/>
                <w:szCs w:val="24"/>
              </w:rPr>
              <w:t>Обоснование и реализация концепции</w:t>
            </w:r>
            <w:r w:rsidRPr="003A485E">
              <w:rPr>
                <w:sz w:val="24"/>
                <w:szCs w:val="24"/>
              </w:rPr>
              <w:t xml:space="preserve"> педагогического сопровождения профессионального и личностного становления молодого педагога, отражающая единство руководства процессом сопровождения в рамках территориальной системы; единство и</w:t>
            </w:r>
            <w:r w:rsidR="0072700B" w:rsidRPr="003A485E">
              <w:rPr>
                <w:sz w:val="24"/>
                <w:szCs w:val="24"/>
              </w:rPr>
              <w:t xml:space="preserve"> однозначность системы диагностики, позволяющей определить эффективность деятельности. </w:t>
            </w:r>
          </w:p>
          <w:p w14:paraId="25DEB473" w14:textId="77777777" w:rsidR="0072700B" w:rsidRPr="003A485E" w:rsidRDefault="0072700B" w:rsidP="00315E31">
            <w:pPr>
              <w:pStyle w:val="TableParagraph"/>
              <w:tabs>
                <w:tab w:val="left" w:pos="771"/>
              </w:tabs>
              <w:ind w:left="113" w:right="113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5. Реализация в рамках концепции многоуровневого комплекса моделей педагогического сопровождения профессионального и личностного становления молодого педагога на трех уровнях: региональном, муниципальном, локальном; приоритет личностных потребностей педагога на первоначальном этапе профессиональной деятельности.</w:t>
            </w:r>
          </w:p>
          <w:p w14:paraId="6BBD6D07" w14:textId="77777777" w:rsidR="005F0B42" w:rsidRPr="003A485E" w:rsidRDefault="0072700B" w:rsidP="00315E31">
            <w:pPr>
              <w:pStyle w:val="TableParagraph"/>
              <w:tabs>
                <w:tab w:val="left" w:pos="771"/>
              </w:tabs>
              <w:ind w:left="113" w:right="113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5. Критериально-оценочный аппарат, позволяющий провести многостороннюю оценку территориальной многоуровневой системы</w:t>
            </w:r>
            <w:r w:rsidR="00346DF8" w:rsidRPr="003A485E">
              <w:rPr>
                <w:sz w:val="24"/>
                <w:szCs w:val="24"/>
              </w:rPr>
              <w:t xml:space="preserve"> </w:t>
            </w:r>
            <w:r w:rsidRPr="003A485E">
              <w:rPr>
                <w:sz w:val="24"/>
                <w:szCs w:val="24"/>
              </w:rPr>
              <w:t xml:space="preserve">педагогического сопровождения профессионального и личностного становления молодого педагога. В качестве интегративного показателя результативности территориальной многоуровневой системы педагогического сопровождения профессионального самоопределения обучающихся избран показатель </w:t>
            </w:r>
            <w:r w:rsidR="00346DF8" w:rsidRPr="003A485E">
              <w:rPr>
                <w:sz w:val="24"/>
                <w:szCs w:val="24"/>
              </w:rPr>
              <w:t>«трудоустройство</w:t>
            </w:r>
            <w:r w:rsidRPr="003A485E">
              <w:rPr>
                <w:sz w:val="24"/>
                <w:szCs w:val="24"/>
              </w:rPr>
              <w:t xml:space="preserve"> выпускников образовательных организаций высшего образования в профессиональной сфере и сохранение числа молодых специалистов в возрасте до 35 лет в образовательной организации</w:t>
            </w:r>
            <w:r w:rsidR="00346DF8" w:rsidRPr="003A485E">
              <w:rPr>
                <w:sz w:val="24"/>
                <w:szCs w:val="24"/>
              </w:rPr>
              <w:t>»</w:t>
            </w:r>
            <w:r w:rsidRPr="003A485E">
              <w:rPr>
                <w:sz w:val="24"/>
                <w:szCs w:val="24"/>
              </w:rPr>
              <w:t>.</w:t>
            </w:r>
          </w:p>
        </w:tc>
      </w:tr>
      <w:tr w:rsidR="00D756DA" w:rsidRPr="003A485E" w14:paraId="27B2A87B" w14:textId="77777777" w:rsidTr="001656B7">
        <w:trPr>
          <w:trHeight w:val="1031"/>
        </w:trPr>
        <w:tc>
          <w:tcPr>
            <w:tcW w:w="3009" w:type="dxa"/>
          </w:tcPr>
          <w:p w14:paraId="450F3272" w14:textId="77777777" w:rsidR="00D756DA" w:rsidRPr="003A485E" w:rsidRDefault="006C2964" w:rsidP="00315E31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lastRenderedPageBreak/>
              <w:t>Сведения</w:t>
            </w:r>
            <w:r w:rsidRPr="003A485E">
              <w:rPr>
                <w:spacing w:val="-4"/>
                <w:sz w:val="24"/>
                <w:szCs w:val="24"/>
              </w:rPr>
              <w:t xml:space="preserve"> </w:t>
            </w:r>
            <w:r w:rsidRPr="003A485E">
              <w:rPr>
                <w:sz w:val="24"/>
                <w:szCs w:val="24"/>
              </w:rPr>
              <w:t>о</w:t>
            </w:r>
            <w:r w:rsidRPr="003A485E">
              <w:rPr>
                <w:spacing w:val="-5"/>
                <w:sz w:val="24"/>
                <w:szCs w:val="24"/>
              </w:rPr>
              <w:t xml:space="preserve"> </w:t>
            </w:r>
            <w:r w:rsidRPr="003A485E">
              <w:rPr>
                <w:sz w:val="24"/>
                <w:szCs w:val="24"/>
              </w:rPr>
              <w:t>распространении</w:t>
            </w:r>
            <w:r w:rsidRPr="003A485E">
              <w:rPr>
                <w:spacing w:val="-57"/>
                <w:sz w:val="24"/>
                <w:szCs w:val="24"/>
              </w:rPr>
              <w:t xml:space="preserve"> </w:t>
            </w:r>
            <w:r w:rsidRPr="003A485E">
              <w:rPr>
                <w:sz w:val="24"/>
                <w:szCs w:val="24"/>
              </w:rPr>
              <w:t>и внедрении результатов</w:t>
            </w:r>
            <w:r w:rsidRPr="003A485E">
              <w:rPr>
                <w:spacing w:val="1"/>
                <w:sz w:val="24"/>
                <w:szCs w:val="24"/>
              </w:rPr>
              <w:t xml:space="preserve"> </w:t>
            </w:r>
            <w:r w:rsidRPr="003A485E">
              <w:rPr>
                <w:sz w:val="24"/>
                <w:szCs w:val="24"/>
              </w:rPr>
              <w:t>проекта</w:t>
            </w:r>
            <w:r w:rsidRPr="003A485E">
              <w:rPr>
                <w:spacing w:val="-1"/>
                <w:sz w:val="24"/>
                <w:szCs w:val="24"/>
              </w:rPr>
              <w:t xml:space="preserve"> </w:t>
            </w:r>
            <w:r w:rsidRPr="003A485E">
              <w:rPr>
                <w:sz w:val="24"/>
                <w:szCs w:val="24"/>
              </w:rPr>
              <w:t>(программы)</w:t>
            </w:r>
          </w:p>
        </w:tc>
        <w:tc>
          <w:tcPr>
            <w:tcW w:w="7259" w:type="dxa"/>
          </w:tcPr>
          <w:p w14:paraId="730F295C" w14:textId="77777777" w:rsidR="00346DF8" w:rsidRPr="003A485E" w:rsidRDefault="00346DF8" w:rsidP="003A485E">
            <w:pPr>
              <w:pStyle w:val="TableParagraph"/>
              <w:tabs>
                <w:tab w:val="left" w:pos="1557"/>
                <w:tab w:val="left" w:pos="3140"/>
                <w:tab w:val="left" w:pos="3500"/>
                <w:tab w:val="left" w:pos="4671"/>
                <w:tab w:val="left" w:pos="5556"/>
              </w:tabs>
              <w:ind w:left="113" w:right="113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На систему подготовки педагогов в СПО педагогической направленности региона и РФ</w:t>
            </w:r>
            <w:r w:rsidR="00315E31" w:rsidRPr="003A485E">
              <w:rPr>
                <w:sz w:val="24"/>
                <w:szCs w:val="24"/>
              </w:rPr>
              <w:t>.</w:t>
            </w:r>
          </w:p>
        </w:tc>
      </w:tr>
      <w:tr w:rsidR="00D756DA" w:rsidRPr="003A485E" w14:paraId="527B168D" w14:textId="77777777" w:rsidTr="001656B7">
        <w:trPr>
          <w:trHeight w:val="1307"/>
        </w:trPr>
        <w:tc>
          <w:tcPr>
            <w:tcW w:w="3009" w:type="dxa"/>
          </w:tcPr>
          <w:p w14:paraId="0BF64C7B" w14:textId="77777777" w:rsidR="00D756DA" w:rsidRPr="003A485E" w:rsidRDefault="006C2964" w:rsidP="00315E31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Участники проекта</w:t>
            </w:r>
            <w:r w:rsidRPr="003A485E">
              <w:rPr>
                <w:spacing w:val="-57"/>
                <w:sz w:val="24"/>
                <w:szCs w:val="24"/>
              </w:rPr>
              <w:t xml:space="preserve"> </w:t>
            </w:r>
            <w:r w:rsidRPr="003A485E">
              <w:rPr>
                <w:sz w:val="24"/>
                <w:szCs w:val="24"/>
              </w:rPr>
              <w:t>(программы)</w:t>
            </w:r>
          </w:p>
        </w:tc>
        <w:tc>
          <w:tcPr>
            <w:tcW w:w="7259" w:type="dxa"/>
          </w:tcPr>
          <w:p w14:paraId="02E0BD57" w14:textId="77777777" w:rsidR="00D756DA" w:rsidRPr="003A485E" w:rsidRDefault="00346DF8" w:rsidP="003A485E">
            <w:pPr>
              <w:pStyle w:val="TableParagraph"/>
              <w:numPr>
                <w:ilvl w:val="0"/>
                <w:numId w:val="6"/>
              </w:numPr>
              <w:ind w:left="425" w:right="113" w:hanging="283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Федеральное государственное бюджетное образовательное учреждение высшего образования «Кемеровский государственный университет» Кузбасский гуманитарно-педагогический институт (КГПИ ФГБОУ ВО «КемГУ»)</w:t>
            </w:r>
          </w:p>
          <w:p w14:paraId="02CC5DFE" w14:textId="77777777" w:rsidR="00346DF8" w:rsidRPr="003A485E" w:rsidRDefault="00346DF8" w:rsidP="003A485E">
            <w:pPr>
              <w:pStyle w:val="TableParagraph"/>
              <w:numPr>
                <w:ilvl w:val="0"/>
                <w:numId w:val="6"/>
              </w:numPr>
              <w:tabs>
                <w:tab w:val="left" w:pos="1557"/>
                <w:tab w:val="left" w:pos="3140"/>
                <w:tab w:val="left" w:pos="3500"/>
                <w:tab w:val="left" w:pos="4671"/>
                <w:tab w:val="left" w:pos="5556"/>
              </w:tabs>
              <w:ind w:left="425" w:right="113" w:hanging="283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МБОУ «СОШ №12 им. Средняя общеобразовательная школа № 12 имени Героя Советского Союза Черновского Семёна Александровича»</w:t>
            </w:r>
          </w:p>
          <w:p w14:paraId="753E9344" w14:textId="77777777" w:rsidR="00346DF8" w:rsidRPr="003A485E" w:rsidRDefault="00346DF8" w:rsidP="003A485E">
            <w:pPr>
              <w:pStyle w:val="TableParagraph"/>
              <w:numPr>
                <w:ilvl w:val="0"/>
                <w:numId w:val="6"/>
              </w:numPr>
              <w:tabs>
                <w:tab w:val="left" w:pos="1557"/>
                <w:tab w:val="left" w:pos="3140"/>
                <w:tab w:val="left" w:pos="3500"/>
                <w:tab w:val="left" w:pos="4671"/>
                <w:tab w:val="left" w:pos="5556"/>
              </w:tabs>
              <w:ind w:left="425" w:right="113" w:hanging="283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>МНБОУ «Гимназия № 62»</w:t>
            </w:r>
          </w:p>
          <w:p w14:paraId="7CA49F2A" w14:textId="77777777" w:rsidR="00D756DA" w:rsidRPr="003A485E" w:rsidRDefault="00346DF8" w:rsidP="003A485E">
            <w:pPr>
              <w:pStyle w:val="TableParagraph"/>
              <w:numPr>
                <w:ilvl w:val="0"/>
                <w:numId w:val="6"/>
              </w:numPr>
              <w:tabs>
                <w:tab w:val="left" w:pos="1557"/>
                <w:tab w:val="left" w:pos="3140"/>
                <w:tab w:val="left" w:pos="3500"/>
                <w:tab w:val="left" w:pos="4671"/>
                <w:tab w:val="left" w:pos="5556"/>
              </w:tabs>
              <w:ind w:left="425" w:right="113" w:hanging="283"/>
              <w:jc w:val="both"/>
              <w:rPr>
                <w:sz w:val="24"/>
                <w:szCs w:val="24"/>
              </w:rPr>
            </w:pPr>
            <w:r w:rsidRPr="003A485E">
              <w:rPr>
                <w:sz w:val="24"/>
                <w:szCs w:val="24"/>
              </w:rPr>
              <w:t xml:space="preserve">МНБОУ </w:t>
            </w:r>
            <w:r w:rsidR="00580AAB" w:rsidRPr="003A485E">
              <w:rPr>
                <w:sz w:val="24"/>
                <w:szCs w:val="24"/>
              </w:rPr>
              <w:t>«</w:t>
            </w:r>
            <w:r w:rsidRPr="003A485E">
              <w:rPr>
                <w:sz w:val="24"/>
                <w:szCs w:val="24"/>
              </w:rPr>
              <w:t>Лицей №111</w:t>
            </w:r>
            <w:r w:rsidR="00580AAB" w:rsidRPr="003A485E">
              <w:rPr>
                <w:sz w:val="24"/>
                <w:szCs w:val="24"/>
              </w:rPr>
              <w:t>»</w:t>
            </w:r>
          </w:p>
        </w:tc>
      </w:tr>
      <w:tr w:rsidR="00D756DA" w:rsidRPr="003A485E" w14:paraId="6283C316" w14:textId="77777777" w:rsidTr="001656B7">
        <w:trPr>
          <w:trHeight w:val="1583"/>
        </w:trPr>
        <w:tc>
          <w:tcPr>
            <w:tcW w:w="3009" w:type="dxa"/>
          </w:tcPr>
          <w:p w14:paraId="571D08A5" w14:textId="77777777" w:rsidR="00D756DA" w:rsidRPr="00423E8D" w:rsidRDefault="006C2964" w:rsidP="00315E31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423E8D">
              <w:rPr>
                <w:sz w:val="24"/>
                <w:szCs w:val="24"/>
              </w:rPr>
              <w:t>Реквизиты</w:t>
            </w:r>
            <w:r w:rsidRPr="00423E8D">
              <w:rPr>
                <w:spacing w:val="1"/>
                <w:sz w:val="24"/>
                <w:szCs w:val="24"/>
              </w:rPr>
              <w:t xml:space="preserve"> </w:t>
            </w:r>
            <w:r w:rsidRPr="00423E8D">
              <w:rPr>
                <w:sz w:val="24"/>
                <w:szCs w:val="24"/>
              </w:rPr>
              <w:t>сопроводительного</w:t>
            </w:r>
            <w:r w:rsidRPr="00423E8D">
              <w:rPr>
                <w:spacing w:val="-9"/>
                <w:sz w:val="24"/>
                <w:szCs w:val="24"/>
              </w:rPr>
              <w:t xml:space="preserve"> </w:t>
            </w:r>
            <w:r w:rsidRPr="00423E8D">
              <w:rPr>
                <w:sz w:val="24"/>
                <w:szCs w:val="24"/>
              </w:rPr>
              <w:t>письма,</w:t>
            </w:r>
            <w:r w:rsidRPr="00423E8D">
              <w:rPr>
                <w:spacing w:val="-57"/>
                <w:sz w:val="24"/>
                <w:szCs w:val="24"/>
              </w:rPr>
              <w:t xml:space="preserve"> </w:t>
            </w:r>
            <w:r w:rsidRPr="00423E8D">
              <w:rPr>
                <w:sz w:val="24"/>
                <w:szCs w:val="24"/>
              </w:rPr>
              <w:t>к которому</w:t>
            </w:r>
            <w:r w:rsidRPr="00423E8D">
              <w:rPr>
                <w:spacing w:val="-1"/>
                <w:sz w:val="24"/>
                <w:szCs w:val="24"/>
              </w:rPr>
              <w:t xml:space="preserve"> </w:t>
            </w:r>
            <w:r w:rsidRPr="00423E8D">
              <w:rPr>
                <w:sz w:val="24"/>
                <w:szCs w:val="24"/>
              </w:rPr>
              <w:t>прилагается</w:t>
            </w:r>
          </w:p>
          <w:p w14:paraId="0FE19196" w14:textId="77777777" w:rsidR="00D756DA" w:rsidRPr="003A485E" w:rsidRDefault="006C2964" w:rsidP="00315E31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423E8D">
              <w:rPr>
                <w:sz w:val="24"/>
                <w:szCs w:val="24"/>
              </w:rPr>
              <w:t>заявка от организации-</w:t>
            </w:r>
            <w:r w:rsidRPr="00423E8D">
              <w:rPr>
                <w:spacing w:val="-57"/>
                <w:sz w:val="24"/>
                <w:szCs w:val="24"/>
              </w:rPr>
              <w:t xml:space="preserve"> </w:t>
            </w:r>
            <w:r w:rsidRPr="00423E8D">
              <w:rPr>
                <w:sz w:val="24"/>
                <w:szCs w:val="24"/>
              </w:rPr>
              <w:t>соискателя</w:t>
            </w:r>
          </w:p>
        </w:tc>
        <w:tc>
          <w:tcPr>
            <w:tcW w:w="7259" w:type="dxa"/>
          </w:tcPr>
          <w:p w14:paraId="5B9AF3B1" w14:textId="77777777" w:rsidR="00423E8D" w:rsidRPr="00423E8D" w:rsidRDefault="00423E8D" w:rsidP="00315E31">
            <w:pPr>
              <w:pStyle w:val="TableParagraph"/>
              <w:ind w:left="113" w:right="113" w:firstLine="283"/>
              <w:jc w:val="both"/>
              <w:rPr>
                <w:sz w:val="24"/>
                <w:szCs w:val="24"/>
              </w:rPr>
            </w:pPr>
            <w:r w:rsidRPr="00423E8D">
              <w:rPr>
                <w:spacing w:val="-5"/>
                <w:sz w:val="24"/>
                <w:szCs w:val="24"/>
              </w:rPr>
              <w:t>Позднякова Наталья Анатольевна, письмо от 28.09.2021 № 138</w:t>
            </w:r>
          </w:p>
        </w:tc>
      </w:tr>
      <w:tr w:rsidR="00D756DA" w:rsidRPr="003A485E" w14:paraId="58035116" w14:textId="77777777" w:rsidTr="001656B7">
        <w:trPr>
          <w:trHeight w:val="3516"/>
        </w:trPr>
        <w:tc>
          <w:tcPr>
            <w:tcW w:w="3009" w:type="dxa"/>
          </w:tcPr>
          <w:p w14:paraId="73E01182" w14:textId="77777777" w:rsidR="00D756DA" w:rsidRPr="00423E8D" w:rsidRDefault="006C2964" w:rsidP="00315E31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423E8D">
              <w:rPr>
                <w:sz w:val="24"/>
                <w:szCs w:val="24"/>
              </w:rPr>
              <w:lastRenderedPageBreak/>
              <w:t>Сведения о поддержке</w:t>
            </w:r>
            <w:r w:rsidRPr="00423E8D">
              <w:rPr>
                <w:spacing w:val="1"/>
                <w:sz w:val="24"/>
                <w:szCs w:val="24"/>
              </w:rPr>
              <w:t xml:space="preserve"> </w:t>
            </w:r>
            <w:r w:rsidRPr="00423E8D">
              <w:rPr>
                <w:sz w:val="24"/>
                <w:szCs w:val="24"/>
              </w:rPr>
              <w:t>(одобрении) проекта</w:t>
            </w:r>
            <w:r w:rsidRPr="00423E8D">
              <w:rPr>
                <w:spacing w:val="1"/>
                <w:sz w:val="24"/>
                <w:szCs w:val="24"/>
              </w:rPr>
              <w:t xml:space="preserve"> </w:t>
            </w:r>
            <w:r w:rsidRPr="00423E8D">
              <w:rPr>
                <w:sz w:val="24"/>
                <w:szCs w:val="24"/>
              </w:rPr>
              <w:t>(программы) органом</w:t>
            </w:r>
            <w:r w:rsidRPr="00423E8D">
              <w:rPr>
                <w:spacing w:val="1"/>
                <w:sz w:val="24"/>
                <w:szCs w:val="24"/>
              </w:rPr>
              <w:t xml:space="preserve"> </w:t>
            </w:r>
            <w:r w:rsidRPr="00423E8D">
              <w:rPr>
                <w:sz w:val="24"/>
                <w:szCs w:val="24"/>
              </w:rPr>
              <w:t>исполнительной</w:t>
            </w:r>
            <w:r w:rsidRPr="00423E8D">
              <w:rPr>
                <w:spacing w:val="-9"/>
                <w:sz w:val="24"/>
                <w:szCs w:val="24"/>
              </w:rPr>
              <w:t xml:space="preserve"> </w:t>
            </w:r>
            <w:r w:rsidRPr="00423E8D">
              <w:rPr>
                <w:sz w:val="24"/>
                <w:szCs w:val="24"/>
              </w:rPr>
              <w:t>власти</w:t>
            </w:r>
            <w:r w:rsidRPr="00423E8D">
              <w:rPr>
                <w:spacing w:val="-57"/>
                <w:sz w:val="24"/>
                <w:szCs w:val="24"/>
              </w:rPr>
              <w:t xml:space="preserve"> </w:t>
            </w:r>
            <w:r w:rsidRPr="00423E8D">
              <w:rPr>
                <w:sz w:val="24"/>
                <w:szCs w:val="24"/>
              </w:rPr>
              <w:t>субъекта Российской</w:t>
            </w:r>
            <w:r w:rsidRPr="00423E8D">
              <w:rPr>
                <w:spacing w:val="1"/>
                <w:sz w:val="24"/>
                <w:szCs w:val="24"/>
              </w:rPr>
              <w:t xml:space="preserve"> </w:t>
            </w:r>
            <w:r w:rsidRPr="00423E8D">
              <w:rPr>
                <w:sz w:val="24"/>
                <w:szCs w:val="24"/>
              </w:rPr>
              <w:t>Федерации,</w:t>
            </w:r>
            <w:r w:rsidRPr="00423E8D">
              <w:rPr>
                <w:spacing w:val="1"/>
                <w:sz w:val="24"/>
                <w:szCs w:val="24"/>
              </w:rPr>
              <w:t xml:space="preserve"> </w:t>
            </w:r>
            <w:r w:rsidRPr="00423E8D">
              <w:rPr>
                <w:sz w:val="24"/>
                <w:szCs w:val="24"/>
              </w:rPr>
              <w:t>осуществляющим</w:t>
            </w:r>
          </w:p>
          <w:p w14:paraId="760CA55B" w14:textId="77777777" w:rsidR="00D756DA" w:rsidRPr="003A485E" w:rsidRDefault="006C2964" w:rsidP="00315E31">
            <w:pPr>
              <w:pStyle w:val="TableParagraph"/>
              <w:ind w:left="113" w:right="113"/>
              <w:rPr>
                <w:sz w:val="24"/>
                <w:szCs w:val="24"/>
              </w:rPr>
            </w:pPr>
            <w:r w:rsidRPr="00423E8D">
              <w:rPr>
                <w:sz w:val="24"/>
                <w:szCs w:val="24"/>
              </w:rPr>
              <w:t>государственное управление</w:t>
            </w:r>
            <w:r w:rsidRPr="00423E8D">
              <w:rPr>
                <w:spacing w:val="-58"/>
                <w:sz w:val="24"/>
                <w:szCs w:val="24"/>
              </w:rPr>
              <w:t xml:space="preserve"> </w:t>
            </w:r>
            <w:r w:rsidRPr="00423E8D">
              <w:rPr>
                <w:sz w:val="24"/>
                <w:szCs w:val="24"/>
              </w:rPr>
              <w:t>в</w:t>
            </w:r>
            <w:r w:rsidRPr="00423E8D">
              <w:rPr>
                <w:spacing w:val="-2"/>
                <w:sz w:val="24"/>
                <w:szCs w:val="24"/>
              </w:rPr>
              <w:t xml:space="preserve"> </w:t>
            </w:r>
            <w:r w:rsidRPr="00423E8D">
              <w:rPr>
                <w:sz w:val="24"/>
                <w:szCs w:val="24"/>
              </w:rPr>
              <w:t>сфере</w:t>
            </w:r>
            <w:r w:rsidRPr="00423E8D">
              <w:rPr>
                <w:spacing w:val="-2"/>
                <w:sz w:val="24"/>
                <w:szCs w:val="24"/>
              </w:rPr>
              <w:t xml:space="preserve"> </w:t>
            </w:r>
            <w:r w:rsidRPr="00423E8D">
              <w:rPr>
                <w:sz w:val="24"/>
                <w:szCs w:val="24"/>
              </w:rPr>
              <w:t>образования</w:t>
            </w:r>
          </w:p>
        </w:tc>
        <w:tc>
          <w:tcPr>
            <w:tcW w:w="7259" w:type="dxa"/>
          </w:tcPr>
          <w:p w14:paraId="5E307B15" w14:textId="77777777" w:rsidR="00423E8D" w:rsidRDefault="00423E8D" w:rsidP="00315E31">
            <w:pPr>
              <w:pStyle w:val="TableParagraph"/>
              <w:ind w:left="113" w:right="113"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Соловьева Юлия Александровна, выписка из протокола заседания Коллегии Комитета образования и науки администрации города Новокузнецка от 23.03.2021 № 1</w:t>
            </w:r>
            <w:r w:rsidR="00B4040B">
              <w:rPr>
                <w:sz w:val="24"/>
                <w:szCs w:val="24"/>
              </w:rPr>
              <w:t>.</w:t>
            </w:r>
          </w:p>
          <w:p w14:paraId="04EECB8B" w14:textId="77777777" w:rsidR="00B4040B" w:rsidRPr="00423E8D" w:rsidRDefault="00B4040B" w:rsidP="00315E31">
            <w:pPr>
              <w:pStyle w:val="TableParagraph"/>
              <w:ind w:left="113" w:right="113" w:firstLine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Рекомендовать МАОУ ДПО ИПК к участию в подготовке заявки на получение статуса федеральной инновационной площадки для организаций, осуществляющих образовательную деятельность в сфере высшего и соответствующего дополнительного профессионального образования, с темой инновационного проекта «Профессиональное и личностное становление молодого педагога в условиях сетевого взаимодействия муниципальной системы дополнительного профессионального образования с образовательными организациями общего и высшего педагогического образования».</w:t>
            </w:r>
          </w:p>
        </w:tc>
      </w:tr>
    </w:tbl>
    <w:p w14:paraId="124A9EAC" w14:textId="77777777" w:rsidR="00D756DA" w:rsidRDefault="00D756DA">
      <w:pPr>
        <w:rPr>
          <w:sz w:val="20"/>
        </w:rPr>
      </w:pPr>
    </w:p>
    <w:p w14:paraId="53B5F29E" w14:textId="38F81824" w:rsidR="00D756DA" w:rsidRDefault="003C3777">
      <w:pPr>
        <w:spacing w:before="1"/>
        <w:rPr>
          <w:sz w:val="17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7AAA3E57" wp14:editId="6A2C1A41">
                <wp:simplePos x="0" y="0"/>
                <wp:positionH relativeFrom="page">
                  <wp:posOffset>1169035</wp:posOffset>
                </wp:positionH>
                <wp:positionV relativeFrom="paragraph">
                  <wp:posOffset>149860</wp:posOffset>
                </wp:positionV>
                <wp:extent cx="1828800" cy="7620"/>
                <wp:effectExtent l="0" t="0" r="0" b="0"/>
                <wp:wrapTopAndBottom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F9857B" id="Rectangle 3" o:spid="_x0000_s1026" style="position:absolute;margin-left:92.05pt;margin-top:11.8pt;width:2in;height:.6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" fillcolor="black" stroked="f">
                <w10:wrap type="topAndBottom" anchorx="page"/>
              </v:rect>
            </w:pict>
          </mc:Fallback>
        </mc:AlternateContent>
      </w:r>
    </w:p>
    <w:p w14:paraId="062971D7" w14:textId="77777777" w:rsidR="00D756DA" w:rsidRDefault="006C2964">
      <w:pPr>
        <w:pStyle w:val="a3"/>
        <w:spacing w:before="73"/>
        <w:ind w:left="172" w:right="129" w:firstLine="427"/>
        <w:jc w:val="both"/>
      </w:pPr>
      <w:r>
        <w:rPr>
          <w:vertAlign w:val="superscript"/>
        </w:rPr>
        <w:t>2</w:t>
      </w:r>
      <w:r>
        <w:t xml:space="preserve"> Координационный орган по вопросам формирования и функционирования инновационной</w:t>
      </w:r>
      <w:r>
        <w:rPr>
          <w:spacing w:val="1"/>
        </w:rPr>
        <w:t xml:space="preserve"> </w:t>
      </w:r>
      <w:r>
        <w:t>инфраструктуры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 детей и взрослых.</w:t>
      </w:r>
    </w:p>
    <w:p w14:paraId="7F0101CB" w14:textId="77777777" w:rsidR="00D756DA" w:rsidRDefault="006C2964">
      <w:pPr>
        <w:pStyle w:val="a3"/>
        <w:ind w:left="172" w:right="124" w:firstLine="427"/>
        <w:jc w:val="both"/>
      </w:pPr>
      <w:r>
        <w:rPr>
          <w:vertAlign w:val="superscript"/>
        </w:rPr>
        <w:t>3</w:t>
      </w:r>
      <w:r>
        <w:rPr>
          <w:spacing w:val="1"/>
        </w:rPr>
        <w:t xml:space="preserve"> </w:t>
      </w:r>
      <w:r>
        <w:t>Письмо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поддержке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(программы)</w:t>
      </w:r>
      <w:r>
        <w:rPr>
          <w:spacing w:val="1"/>
        </w:rPr>
        <w:t xml:space="preserve"> </w:t>
      </w:r>
      <w:r>
        <w:t>органом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 Федерации, осуществляющим государственное управление в сфере образования (при</w:t>
      </w:r>
      <w:r>
        <w:rPr>
          <w:spacing w:val="1"/>
        </w:rPr>
        <w:t xml:space="preserve"> </w:t>
      </w:r>
      <w:r>
        <w:t>наличии),</w:t>
      </w:r>
      <w:r>
        <w:rPr>
          <w:spacing w:val="-1"/>
        </w:rPr>
        <w:t xml:space="preserve"> </w:t>
      </w:r>
      <w:r>
        <w:t>должно быть</w:t>
      </w:r>
      <w:r>
        <w:rPr>
          <w:spacing w:val="-2"/>
        </w:rPr>
        <w:t xml:space="preserve"> </w:t>
      </w:r>
      <w:r>
        <w:t>приложено к</w:t>
      </w:r>
      <w:r>
        <w:rPr>
          <w:spacing w:val="-2"/>
        </w:rPr>
        <w:t xml:space="preserve"> </w:t>
      </w:r>
      <w:r>
        <w:t>заявке.</w:t>
      </w:r>
    </w:p>
    <w:p w14:paraId="64AECDE4" w14:textId="77777777" w:rsidR="00D756DA" w:rsidRDefault="00D756DA">
      <w:pPr>
        <w:jc w:val="both"/>
        <w:sectPr w:rsidR="00D756DA" w:rsidSect="0044220C">
          <w:headerReference w:type="default" r:id="rId7"/>
          <w:pgSz w:w="11910" w:h="16840"/>
          <w:pgMar w:top="1040" w:right="440" w:bottom="280" w:left="960" w:header="576" w:footer="0" w:gutter="0"/>
          <w:pgNumType w:start="1"/>
          <w:cols w:space="720"/>
        </w:sectPr>
      </w:pPr>
    </w:p>
    <w:p w14:paraId="211D9B7E" w14:textId="77777777" w:rsidR="00D756DA" w:rsidRDefault="00D756DA">
      <w:pPr>
        <w:spacing w:before="5"/>
        <w:rPr>
          <w:sz w:val="6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83"/>
        <w:gridCol w:w="7085"/>
      </w:tblGrid>
      <w:tr w:rsidR="00D756DA" w14:paraId="3E83F8A4" w14:textId="77777777">
        <w:trPr>
          <w:trHeight w:val="8208"/>
        </w:trPr>
        <w:tc>
          <w:tcPr>
            <w:tcW w:w="3183" w:type="dxa"/>
            <w:tcBorders>
              <w:bottom w:val="single" w:sz="6" w:space="0" w:color="000000"/>
            </w:tcBorders>
          </w:tcPr>
          <w:p w14:paraId="07E2E753" w14:textId="77777777" w:rsidR="00D756DA" w:rsidRDefault="006C2964">
            <w:pPr>
              <w:pStyle w:val="TableParagraph"/>
              <w:tabs>
                <w:tab w:val="left" w:pos="2318"/>
              </w:tabs>
              <w:spacing w:before="102"/>
              <w:ind w:right="50"/>
              <w:jc w:val="both"/>
              <w:rPr>
                <w:sz w:val="24"/>
              </w:rPr>
            </w:pPr>
            <w:r>
              <w:rPr>
                <w:sz w:val="24"/>
              </w:rPr>
              <w:t>Финансовое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проекта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(программы)</w:t>
            </w:r>
            <w:r>
              <w:rPr>
                <w:sz w:val="24"/>
                <w:vertAlign w:val="superscript"/>
              </w:rPr>
              <w:t>4</w:t>
            </w:r>
          </w:p>
        </w:tc>
        <w:tc>
          <w:tcPr>
            <w:tcW w:w="7085" w:type="dxa"/>
            <w:tcBorders>
              <w:bottom w:val="single" w:sz="6" w:space="0" w:color="000000"/>
            </w:tcBorders>
          </w:tcPr>
          <w:p w14:paraId="26D1179F" w14:textId="77777777" w:rsidR="00D756DA" w:rsidRDefault="003A485E" w:rsidP="003A485E">
            <w:pPr>
              <w:pStyle w:val="TableParagraph"/>
              <w:ind w:left="345" w:right="172"/>
              <w:jc w:val="both"/>
              <w:rPr>
                <w:i/>
                <w:sz w:val="24"/>
              </w:rPr>
            </w:pPr>
            <w:r>
              <w:t>Собственные средства МАОУ ДПО ИПК (оплата работы преподавателей, экспертов; развитие материально-технической базы института; продвижение проекта). Средства внебюджетных источников МАОУ ДПО ИПК (оплата работы внешних привлеченных преподавателей; материально-техническое обеспечение мероприятий программы).</w:t>
            </w:r>
          </w:p>
        </w:tc>
      </w:tr>
    </w:tbl>
    <w:p w14:paraId="67E68929" w14:textId="77777777" w:rsidR="00D756DA" w:rsidRDefault="00D756DA">
      <w:pPr>
        <w:rPr>
          <w:sz w:val="20"/>
        </w:rPr>
      </w:pPr>
    </w:p>
    <w:p w14:paraId="1228E514" w14:textId="77777777" w:rsidR="00D756DA" w:rsidRDefault="00D756DA">
      <w:pPr>
        <w:rPr>
          <w:sz w:val="20"/>
        </w:rPr>
      </w:pPr>
    </w:p>
    <w:p w14:paraId="45E8FB6B" w14:textId="77777777" w:rsidR="00D756DA" w:rsidRDefault="00D756DA">
      <w:pPr>
        <w:rPr>
          <w:sz w:val="20"/>
        </w:rPr>
      </w:pPr>
    </w:p>
    <w:p w14:paraId="160218D5" w14:textId="77777777" w:rsidR="00D756DA" w:rsidRDefault="00D756DA">
      <w:pPr>
        <w:rPr>
          <w:sz w:val="20"/>
        </w:rPr>
      </w:pPr>
    </w:p>
    <w:p w14:paraId="697F5880" w14:textId="77777777" w:rsidR="00D756DA" w:rsidRDefault="00D756DA">
      <w:pPr>
        <w:rPr>
          <w:sz w:val="20"/>
        </w:rPr>
      </w:pPr>
    </w:p>
    <w:p w14:paraId="55731E62" w14:textId="77777777" w:rsidR="00D756DA" w:rsidRDefault="00D756DA">
      <w:pPr>
        <w:rPr>
          <w:sz w:val="20"/>
        </w:rPr>
      </w:pPr>
    </w:p>
    <w:p w14:paraId="3C61876B" w14:textId="77777777" w:rsidR="00D756DA" w:rsidRDefault="00D756DA">
      <w:pPr>
        <w:rPr>
          <w:sz w:val="20"/>
        </w:rPr>
      </w:pPr>
    </w:p>
    <w:p w14:paraId="0494EA58" w14:textId="77777777" w:rsidR="00D756DA" w:rsidRDefault="00D756DA">
      <w:pPr>
        <w:rPr>
          <w:sz w:val="20"/>
        </w:rPr>
      </w:pPr>
    </w:p>
    <w:p w14:paraId="5FEED69B" w14:textId="77777777" w:rsidR="00D756DA" w:rsidRDefault="00D756DA">
      <w:pPr>
        <w:rPr>
          <w:sz w:val="20"/>
        </w:rPr>
      </w:pPr>
    </w:p>
    <w:p w14:paraId="68ABF1B1" w14:textId="77777777" w:rsidR="00D756DA" w:rsidRDefault="00D756DA">
      <w:pPr>
        <w:rPr>
          <w:sz w:val="20"/>
        </w:rPr>
      </w:pPr>
    </w:p>
    <w:p w14:paraId="2763F708" w14:textId="77777777" w:rsidR="00D756DA" w:rsidRDefault="00D756DA">
      <w:pPr>
        <w:rPr>
          <w:sz w:val="20"/>
        </w:rPr>
      </w:pPr>
    </w:p>
    <w:p w14:paraId="4108BEAE" w14:textId="77777777" w:rsidR="00D756DA" w:rsidRDefault="00D756DA">
      <w:pPr>
        <w:rPr>
          <w:sz w:val="20"/>
        </w:rPr>
      </w:pPr>
    </w:p>
    <w:p w14:paraId="0787EBB6" w14:textId="77777777" w:rsidR="00D756DA" w:rsidRDefault="00D756DA">
      <w:pPr>
        <w:rPr>
          <w:sz w:val="20"/>
        </w:rPr>
      </w:pPr>
    </w:p>
    <w:p w14:paraId="046A5813" w14:textId="77777777" w:rsidR="00D756DA" w:rsidRDefault="00D756DA">
      <w:pPr>
        <w:rPr>
          <w:sz w:val="20"/>
        </w:rPr>
      </w:pPr>
    </w:p>
    <w:p w14:paraId="7EC171CB" w14:textId="77777777" w:rsidR="00D756DA" w:rsidRDefault="00D756DA">
      <w:pPr>
        <w:rPr>
          <w:sz w:val="20"/>
        </w:rPr>
      </w:pPr>
    </w:p>
    <w:p w14:paraId="5E376EFB" w14:textId="77777777" w:rsidR="00D756DA" w:rsidRDefault="00D756DA">
      <w:pPr>
        <w:rPr>
          <w:sz w:val="20"/>
        </w:rPr>
      </w:pPr>
    </w:p>
    <w:p w14:paraId="0FA9854D" w14:textId="77777777" w:rsidR="00D756DA" w:rsidRDefault="00D756DA">
      <w:pPr>
        <w:rPr>
          <w:sz w:val="20"/>
        </w:rPr>
      </w:pPr>
    </w:p>
    <w:p w14:paraId="756BA6F2" w14:textId="77777777" w:rsidR="00D756DA" w:rsidRDefault="00D756DA">
      <w:pPr>
        <w:rPr>
          <w:sz w:val="20"/>
        </w:rPr>
      </w:pPr>
    </w:p>
    <w:p w14:paraId="3DF09929" w14:textId="77777777" w:rsidR="00D756DA" w:rsidRDefault="00D756DA">
      <w:pPr>
        <w:rPr>
          <w:sz w:val="20"/>
        </w:rPr>
      </w:pPr>
    </w:p>
    <w:p w14:paraId="52308E7D" w14:textId="77777777" w:rsidR="00D756DA" w:rsidRDefault="00D756DA">
      <w:pPr>
        <w:rPr>
          <w:sz w:val="20"/>
        </w:rPr>
      </w:pPr>
    </w:p>
    <w:p w14:paraId="2BD72E06" w14:textId="77777777" w:rsidR="00D756DA" w:rsidRDefault="00D756DA">
      <w:pPr>
        <w:rPr>
          <w:sz w:val="20"/>
        </w:rPr>
      </w:pPr>
    </w:p>
    <w:p w14:paraId="790D6322" w14:textId="77777777" w:rsidR="00D756DA" w:rsidRDefault="00D756DA">
      <w:pPr>
        <w:rPr>
          <w:sz w:val="20"/>
        </w:rPr>
      </w:pPr>
    </w:p>
    <w:p w14:paraId="11A11015" w14:textId="416367C1" w:rsidR="00D756DA" w:rsidRDefault="003C3777">
      <w:pPr>
        <w:spacing w:before="1"/>
        <w:rPr>
          <w:sz w:val="26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70267EB9" wp14:editId="65FD4C42">
                <wp:simplePos x="0" y="0"/>
                <wp:positionH relativeFrom="page">
                  <wp:posOffset>1169035</wp:posOffset>
                </wp:positionH>
                <wp:positionV relativeFrom="paragraph">
                  <wp:posOffset>215265</wp:posOffset>
                </wp:positionV>
                <wp:extent cx="1828800" cy="7620"/>
                <wp:effectExtent l="0" t="0" r="0" b="0"/>
                <wp:wrapTopAndBottom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FABD8F" id="Rectangle 2" o:spid="_x0000_s1026" style="position:absolute;margin-left:92.05pt;margin-top:16.95pt;width:2in;height:.6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" fillcolor="black" stroked="f">
                <w10:wrap type="topAndBottom" anchorx="page"/>
              </v:rect>
            </w:pict>
          </mc:Fallback>
        </mc:AlternateContent>
      </w:r>
    </w:p>
    <w:p w14:paraId="6AF2AB80" w14:textId="77777777" w:rsidR="00D756DA" w:rsidRDefault="006C2964">
      <w:pPr>
        <w:pStyle w:val="a3"/>
        <w:spacing w:before="73"/>
        <w:ind w:left="172" w:right="126" w:firstLine="427"/>
        <w:jc w:val="both"/>
        <w:rPr>
          <w:i/>
        </w:rPr>
      </w:pPr>
      <w:r>
        <w:rPr>
          <w:vertAlign w:val="superscript"/>
        </w:rPr>
        <w:t>4</w:t>
      </w:r>
      <w:r>
        <w:rPr>
          <w:spacing w:val="1"/>
        </w:rPr>
        <w:t xml:space="preserve"> </w:t>
      </w:r>
      <w:r>
        <w:t>Заполняется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инновационного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(программы)</w:t>
      </w:r>
      <w:r>
        <w:rPr>
          <w:spacing w:val="1"/>
        </w:rPr>
        <w:t xml:space="preserve"> </w:t>
      </w:r>
      <w:r>
        <w:t>предусмотрено</w:t>
      </w:r>
      <w:r>
        <w:rPr>
          <w:spacing w:val="1"/>
        </w:rPr>
        <w:t xml:space="preserve"> </w:t>
      </w:r>
      <w:r>
        <w:t>соответствующее</w:t>
      </w:r>
      <w:r>
        <w:rPr>
          <w:spacing w:val="1"/>
        </w:rPr>
        <w:t xml:space="preserve"> </w:t>
      </w:r>
      <w:r>
        <w:t>финансирование.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проекта</w:t>
      </w:r>
      <w:r>
        <w:rPr>
          <w:spacing w:val="1"/>
        </w:rPr>
        <w:t xml:space="preserve"> </w:t>
      </w:r>
      <w:r>
        <w:t>(программы)</w:t>
      </w:r>
      <w:r>
        <w:rPr>
          <w:spacing w:val="1"/>
        </w:rPr>
        <w:t xml:space="preserve"> </w:t>
      </w:r>
      <w:r>
        <w:t>финансирование</w:t>
      </w:r>
      <w:r>
        <w:rPr>
          <w:spacing w:val="-2"/>
        </w:rPr>
        <w:t xml:space="preserve"> </w:t>
      </w:r>
      <w:r>
        <w:t>не</w:t>
      </w:r>
      <w:r>
        <w:rPr>
          <w:spacing w:val="-1"/>
        </w:rPr>
        <w:t xml:space="preserve"> </w:t>
      </w:r>
      <w:r>
        <w:t>осуществляется,</w:t>
      </w:r>
      <w:r>
        <w:rPr>
          <w:spacing w:val="1"/>
        </w:rPr>
        <w:t xml:space="preserve"> </w:t>
      </w:r>
      <w:r>
        <w:t xml:space="preserve">необходимо указать </w:t>
      </w:r>
      <w:r>
        <w:rPr>
          <w:i/>
        </w:rPr>
        <w:t>«не</w:t>
      </w:r>
      <w:r>
        <w:rPr>
          <w:i/>
          <w:spacing w:val="-1"/>
        </w:rPr>
        <w:t xml:space="preserve"> </w:t>
      </w:r>
      <w:r>
        <w:rPr>
          <w:i/>
        </w:rPr>
        <w:t>предусмотрено».</w:t>
      </w:r>
    </w:p>
    <w:sectPr w:rsidR="00D756DA">
      <w:pgSz w:w="11910" w:h="16840"/>
      <w:pgMar w:top="1040" w:right="440" w:bottom="280" w:left="960" w:header="57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08F76" w14:textId="77777777" w:rsidR="001058E3" w:rsidRDefault="001058E3">
      <w:r>
        <w:separator/>
      </w:r>
    </w:p>
  </w:endnote>
  <w:endnote w:type="continuationSeparator" w:id="0">
    <w:p w14:paraId="55903ED6" w14:textId="77777777" w:rsidR="001058E3" w:rsidRDefault="00105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A8EBE" w14:textId="77777777" w:rsidR="001058E3" w:rsidRDefault="001058E3">
      <w:r>
        <w:separator/>
      </w:r>
    </w:p>
  </w:footnote>
  <w:footnote w:type="continuationSeparator" w:id="0">
    <w:p w14:paraId="12BD36DE" w14:textId="77777777" w:rsidR="001058E3" w:rsidRDefault="00105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170F6" w14:textId="137BAEB5" w:rsidR="00D756DA" w:rsidRDefault="003C3777">
    <w:pPr>
      <w:pStyle w:val="a3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68F078D" wp14:editId="168F534F">
              <wp:simplePos x="0" y="0"/>
              <wp:positionH relativeFrom="page">
                <wp:posOffset>3883660</wp:posOffset>
              </wp:positionH>
              <wp:positionV relativeFrom="page">
                <wp:posOffset>353060</wp:posOffset>
              </wp:positionV>
              <wp:extent cx="1524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215BF4" w14:textId="77777777" w:rsidR="00D756DA" w:rsidRDefault="006C2964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4220C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68F078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5.8pt;margin-top:27.8pt;width:12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" filled="f" stroked="f">
              <v:textbox inset="0,0,0,0">
                <w:txbxContent>
                  <w:p w14:paraId="38215BF4" w14:textId="77777777" w:rsidR="00D756DA" w:rsidRDefault="006C2964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4220C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432E9F"/>
    <w:multiLevelType w:val="hybridMultilevel"/>
    <w:tmpl w:val="CDEC7E46"/>
    <w:lvl w:ilvl="0" w:tplc="30603FEC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 w15:restartNumberingAfterBreak="0">
    <w:nsid w:val="18DC53E0"/>
    <w:multiLevelType w:val="hybridMultilevel"/>
    <w:tmpl w:val="DDCEBAA0"/>
    <w:lvl w:ilvl="0" w:tplc="2BD63F64">
      <w:start w:val="1"/>
      <w:numFmt w:val="decimal"/>
      <w:lvlText w:val="%1."/>
      <w:lvlJc w:val="left"/>
      <w:pPr>
        <w:ind w:left="1276" w:hanging="425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1" w:tplc="44B41C86">
      <w:numFmt w:val="bullet"/>
      <w:lvlText w:val="•"/>
      <w:lvlJc w:val="left"/>
      <w:pPr>
        <w:ind w:left="1975" w:hanging="425"/>
      </w:pPr>
      <w:rPr>
        <w:rFonts w:hint="default"/>
        <w:lang w:val="ru-RU" w:eastAsia="en-US" w:bidi="ar-SA"/>
      </w:rPr>
    </w:lvl>
    <w:lvl w:ilvl="2" w:tplc="C9CC3520">
      <w:numFmt w:val="bullet"/>
      <w:lvlText w:val="•"/>
      <w:lvlJc w:val="left"/>
      <w:pPr>
        <w:ind w:left="2677" w:hanging="425"/>
      </w:pPr>
      <w:rPr>
        <w:rFonts w:hint="default"/>
        <w:lang w:val="ru-RU" w:eastAsia="en-US" w:bidi="ar-SA"/>
      </w:rPr>
    </w:lvl>
    <w:lvl w:ilvl="3" w:tplc="5D806124">
      <w:numFmt w:val="bullet"/>
      <w:lvlText w:val="•"/>
      <w:lvlJc w:val="left"/>
      <w:pPr>
        <w:ind w:left="3378" w:hanging="425"/>
      </w:pPr>
      <w:rPr>
        <w:rFonts w:hint="default"/>
        <w:lang w:val="ru-RU" w:eastAsia="en-US" w:bidi="ar-SA"/>
      </w:rPr>
    </w:lvl>
    <w:lvl w:ilvl="4" w:tplc="0F384F50">
      <w:numFmt w:val="bullet"/>
      <w:lvlText w:val="•"/>
      <w:lvlJc w:val="left"/>
      <w:pPr>
        <w:ind w:left="4080" w:hanging="425"/>
      </w:pPr>
      <w:rPr>
        <w:rFonts w:hint="default"/>
        <w:lang w:val="ru-RU" w:eastAsia="en-US" w:bidi="ar-SA"/>
      </w:rPr>
    </w:lvl>
    <w:lvl w:ilvl="5" w:tplc="0C126C6C">
      <w:numFmt w:val="bullet"/>
      <w:lvlText w:val="•"/>
      <w:lvlJc w:val="left"/>
      <w:pPr>
        <w:ind w:left="4781" w:hanging="425"/>
      </w:pPr>
      <w:rPr>
        <w:rFonts w:hint="default"/>
        <w:lang w:val="ru-RU" w:eastAsia="en-US" w:bidi="ar-SA"/>
      </w:rPr>
    </w:lvl>
    <w:lvl w:ilvl="6" w:tplc="E9563916">
      <w:numFmt w:val="bullet"/>
      <w:lvlText w:val="•"/>
      <w:lvlJc w:val="left"/>
      <w:pPr>
        <w:ind w:left="5483" w:hanging="425"/>
      </w:pPr>
      <w:rPr>
        <w:rFonts w:hint="default"/>
        <w:lang w:val="ru-RU" w:eastAsia="en-US" w:bidi="ar-SA"/>
      </w:rPr>
    </w:lvl>
    <w:lvl w:ilvl="7" w:tplc="63808BB4">
      <w:numFmt w:val="bullet"/>
      <w:lvlText w:val="•"/>
      <w:lvlJc w:val="left"/>
      <w:pPr>
        <w:ind w:left="6184" w:hanging="425"/>
      </w:pPr>
      <w:rPr>
        <w:rFonts w:hint="default"/>
        <w:lang w:val="ru-RU" w:eastAsia="en-US" w:bidi="ar-SA"/>
      </w:rPr>
    </w:lvl>
    <w:lvl w:ilvl="8" w:tplc="F92824C4">
      <w:numFmt w:val="bullet"/>
      <w:lvlText w:val="•"/>
      <w:lvlJc w:val="left"/>
      <w:pPr>
        <w:ind w:left="6886" w:hanging="425"/>
      </w:pPr>
      <w:rPr>
        <w:rFonts w:hint="default"/>
        <w:lang w:val="ru-RU" w:eastAsia="en-US" w:bidi="ar-SA"/>
      </w:rPr>
    </w:lvl>
  </w:abstractNum>
  <w:abstractNum w:abstractNumId="2" w15:restartNumberingAfterBreak="0">
    <w:nsid w:val="29B002A3"/>
    <w:multiLevelType w:val="hybridMultilevel"/>
    <w:tmpl w:val="A6AC8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870D2"/>
    <w:multiLevelType w:val="hybridMultilevel"/>
    <w:tmpl w:val="009CE170"/>
    <w:lvl w:ilvl="0" w:tplc="7118219E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4" w15:restartNumberingAfterBreak="0">
    <w:nsid w:val="5E757511"/>
    <w:multiLevelType w:val="hybridMultilevel"/>
    <w:tmpl w:val="2AFEC580"/>
    <w:lvl w:ilvl="0" w:tplc="65666C6A">
      <w:start w:val="1"/>
      <w:numFmt w:val="decimal"/>
      <w:lvlText w:val="%1."/>
      <w:lvlJc w:val="left"/>
      <w:pPr>
        <w:ind w:left="585" w:hanging="240"/>
        <w:jc w:val="left"/>
      </w:pPr>
      <w:rPr>
        <w:rFonts w:ascii="Times New Roman" w:eastAsia="Times New Roman" w:hAnsi="Times New Roman" w:cs="Times New Roman" w:hint="default"/>
        <w:i w:val="0"/>
        <w:iCs/>
        <w:w w:val="100"/>
        <w:sz w:val="24"/>
        <w:szCs w:val="24"/>
        <w:lang w:val="ru-RU" w:eastAsia="en-US" w:bidi="ar-SA"/>
      </w:rPr>
    </w:lvl>
    <w:lvl w:ilvl="1" w:tplc="021AF08A">
      <w:numFmt w:val="bullet"/>
      <w:lvlText w:val="•"/>
      <w:lvlJc w:val="left"/>
      <w:pPr>
        <w:ind w:left="1229" w:hanging="240"/>
      </w:pPr>
      <w:rPr>
        <w:rFonts w:hint="default"/>
        <w:lang w:val="ru-RU" w:eastAsia="en-US" w:bidi="ar-SA"/>
      </w:rPr>
    </w:lvl>
    <w:lvl w:ilvl="2" w:tplc="5EE2901A">
      <w:numFmt w:val="bullet"/>
      <w:lvlText w:val="•"/>
      <w:lvlJc w:val="left"/>
      <w:pPr>
        <w:ind w:left="1879" w:hanging="240"/>
      </w:pPr>
      <w:rPr>
        <w:rFonts w:hint="default"/>
        <w:lang w:val="ru-RU" w:eastAsia="en-US" w:bidi="ar-SA"/>
      </w:rPr>
    </w:lvl>
    <w:lvl w:ilvl="3" w:tplc="B5983B42">
      <w:numFmt w:val="bullet"/>
      <w:lvlText w:val="•"/>
      <w:lvlJc w:val="left"/>
      <w:pPr>
        <w:ind w:left="2528" w:hanging="240"/>
      </w:pPr>
      <w:rPr>
        <w:rFonts w:hint="default"/>
        <w:lang w:val="ru-RU" w:eastAsia="en-US" w:bidi="ar-SA"/>
      </w:rPr>
    </w:lvl>
    <w:lvl w:ilvl="4" w:tplc="AB1CF8D2">
      <w:numFmt w:val="bullet"/>
      <w:lvlText w:val="•"/>
      <w:lvlJc w:val="left"/>
      <w:pPr>
        <w:ind w:left="3178" w:hanging="240"/>
      </w:pPr>
      <w:rPr>
        <w:rFonts w:hint="default"/>
        <w:lang w:val="ru-RU" w:eastAsia="en-US" w:bidi="ar-SA"/>
      </w:rPr>
    </w:lvl>
    <w:lvl w:ilvl="5" w:tplc="12F23F74">
      <w:numFmt w:val="bullet"/>
      <w:lvlText w:val="•"/>
      <w:lvlJc w:val="left"/>
      <w:pPr>
        <w:ind w:left="3827" w:hanging="240"/>
      </w:pPr>
      <w:rPr>
        <w:rFonts w:hint="default"/>
        <w:lang w:val="ru-RU" w:eastAsia="en-US" w:bidi="ar-SA"/>
      </w:rPr>
    </w:lvl>
    <w:lvl w:ilvl="6" w:tplc="97E0D038">
      <w:numFmt w:val="bullet"/>
      <w:lvlText w:val="•"/>
      <w:lvlJc w:val="left"/>
      <w:pPr>
        <w:ind w:left="4477" w:hanging="240"/>
      </w:pPr>
      <w:rPr>
        <w:rFonts w:hint="default"/>
        <w:lang w:val="ru-RU" w:eastAsia="en-US" w:bidi="ar-SA"/>
      </w:rPr>
    </w:lvl>
    <w:lvl w:ilvl="7" w:tplc="989ADCBC">
      <w:numFmt w:val="bullet"/>
      <w:lvlText w:val="•"/>
      <w:lvlJc w:val="left"/>
      <w:pPr>
        <w:ind w:left="5126" w:hanging="240"/>
      </w:pPr>
      <w:rPr>
        <w:rFonts w:hint="default"/>
        <w:lang w:val="ru-RU" w:eastAsia="en-US" w:bidi="ar-SA"/>
      </w:rPr>
    </w:lvl>
    <w:lvl w:ilvl="8" w:tplc="BADAD884">
      <w:numFmt w:val="bullet"/>
      <w:lvlText w:val="•"/>
      <w:lvlJc w:val="left"/>
      <w:pPr>
        <w:ind w:left="5776" w:hanging="240"/>
      </w:pPr>
      <w:rPr>
        <w:rFonts w:hint="default"/>
        <w:lang w:val="ru-RU" w:eastAsia="en-US" w:bidi="ar-SA"/>
      </w:rPr>
    </w:lvl>
  </w:abstractNum>
  <w:abstractNum w:abstractNumId="5" w15:restartNumberingAfterBreak="0">
    <w:nsid w:val="65635A84"/>
    <w:multiLevelType w:val="hybridMultilevel"/>
    <w:tmpl w:val="F40C1380"/>
    <w:lvl w:ilvl="0" w:tplc="79EE06D8">
      <w:start w:val="1"/>
      <w:numFmt w:val="decimal"/>
      <w:lvlText w:val="%1)"/>
      <w:lvlJc w:val="left"/>
      <w:pPr>
        <w:ind w:left="4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2" w:hanging="360"/>
      </w:pPr>
    </w:lvl>
    <w:lvl w:ilvl="2" w:tplc="0419001B" w:tentative="1">
      <w:start w:val="1"/>
      <w:numFmt w:val="lowerRoman"/>
      <w:lvlText w:val="%3."/>
      <w:lvlJc w:val="right"/>
      <w:pPr>
        <w:ind w:left="1862" w:hanging="180"/>
      </w:pPr>
    </w:lvl>
    <w:lvl w:ilvl="3" w:tplc="0419000F" w:tentative="1">
      <w:start w:val="1"/>
      <w:numFmt w:val="decimal"/>
      <w:lvlText w:val="%4."/>
      <w:lvlJc w:val="left"/>
      <w:pPr>
        <w:ind w:left="2582" w:hanging="360"/>
      </w:pPr>
    </w:lvl>
    <w:lvl w:ilvl="4" w:tplc="04190019" w:tentative="1">
      <w:start w:val="1"/>
      <w:numFmt w:val="lowerLetter"/>
      <w:lvlText w:val="%5."/>
      <w:lvlJc w:val="left"/>
      <w:pPr>
        <w:ind w:left="3302" w:hanging="360"/>
      </w:pPr>
    </w:lvl>
    <w:lvl w:ilvl="5" w:tplc="0419001B" w:tentative="1">
      <w:start w:val="1"/>
      <w:numFmt w:val="lowerRoman"/>
      <w:lvlText w:val="%6."/>
      <w:lvlJc w:val="right"/>
      <w:pPr>
        <w:ind w:left="4022" w:hanging="180"/>
      </w:pPr>
    </w:lvl>
    <w:lvl w:ilvl="6" w:tplc="0419000F" w:tentative="1">
      <w:start w:val="1"/>
      <w:numFmt w:val="decimal"/>
      <w:lvlText w:val="%7."/>
      <w:lvlJc w:val="left"/>
      <w:pPr>
        <w:ind w:left="4742" w:hanging="360"/>
      </w:pPr>
    </w:lvl>
    <w:lvl w:ilvl="7" w:tplc="04190019" w:tentative="1">
      <w:start w:val="1"/>
      <w:numFmt w:val="lowerLetter"/>
      <w:lvlText w:val="%8."/>
      <w:lvlJc w:val="left"/>
      <w:pPr>
        <w:ind w:left="5462" w:hanging="360"/>
      </w:pPr>
    </w:lvl>
    <w:lvl w:ilvl="8" w:tplc="0419001B" w:tentative="1">
      <w:start w:val="1"/>
      <w:numFmt w:val="lowerRoman"/>
      <w:lvlText w:val="%9."/>
      <w:lvlJc w:val="right"/>
      <w:pPr>
        <w:ind w:left="6182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56DA"/>
    <w:rsid w:val="001058E3"/>
    <w:rsid w:val="001656B7"/>
    <w:rsid w:val="00230FF4"/>
    <w:rsid w:val="002535C0"/>
    <w:rsid w:val="002E2518"/>
    <w:rsid w:val="00315E31"/>
    <w:rsid w:val="00346DF8"/>
    <w:rsid w:val="003A485E"/>
    <w:rsid w:val="003C3777"/>
    <w:rsid w:val="00423E8D"/>
    <w:rsid w:val="0044220C"/>
    <w:rsid w:val="005043C3"/>
    <w:rsid w:val="00504895"/>
    <w:rsid w:val="00510D52"/>
    <w:rsid w:val="00570733"/>
    <w:rsid w:val="00580AAB"/>
    <w:rsid w:val="005D4C66"/>
    <w:rsid w:val="005F0B42"/>
    <w:rsid w:val="00634F79"/>
    <w:rsid w:val="006C2964"/>
    <w:rsid w:val="0072700B"/>
    <w:rsid w:val="00742E06"/>
    <w:rsid w:val="008E0372"/>
    <w:rsid w:val="00A96D7B"/>
    <w:rsid w:val="00B20AD2"/>
    <w:rsid w:val="00B4040B"/>
    <w:rsid w:val="00C974C4"/>
    <w:rsid w:val="00D40328"/>
    <w:rsid w:val="00D756DA"/>
    <w:rsid w:val="00D812C3"/>
    <w:rsid w:val="00DB5D62"/>
    <w:rsid w:val="00E1457C"/>
    <w:rsid w:val="00EA5BC3"/>
    <w:rsid w:val="00EB29ED"/>
    <w:rsid w:val="00EC6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8D4442"/>
  <w15:docId w15:val="{97691C36-9FB2-4492-810F-61BCF18EB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74"/>
      <w:ind w:left="3934" w:right="3891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62"/>
    </w:pPr>
  </w:style>
  <w:style w:type="paragraph" w:styleId="a6">
    <w:name w:val="Normal (Web)"/>
    <w:basedOn w:val="a"/>
    <w:uiPriority w:val="99"/>
    <w:semiHidden/>
    <w:unhideWhenUsed/>
    <w:rsid w:val="00DB5D62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C64B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64B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07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1925</Words>
  <Characters>10973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Хасунцев Игорь Месропович</dc:creator>
  <cp:lastModifiedBy>User</cp:lastModifiedBy>
  <cp:revision>2</cp:revision>
  <cp:lastPrinted>2021-09-28T03:37:00Z</cp:lastPrinted>
  <dcterms:created xsi:type="dcterms:W3CDTF">2025-08-27T02:15:00Z</dcterms:created>
  <dcterms:modified xsi:type="dcterms:W3CDTF">2025-08-27T02:15:00Z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2021-09-06T00:00:00Z</vt:filetime>
  </property>
  <property fmtid="{D5CDD505-2E9C-101B-9397-08002B2CF9AE}" pid="3" name="Creator">
    <vt:lpwstr>Microsoft® Word для Microsoft 365</vt:lpwstr>
  </property>
  <property fmtid="{D5CDD505-2E9C-101B-9397-08002B2CF9AE}" pid="4" name="LastSaved">
    <vt:filetime>2021-09-24T00:00:00Z</vt:filetime>
  </property>
</Properties>
</file>